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590"/>
        <w:gridCol w:w="1697"/>
        <w:gridCol w:w="1505"/>
        <w:gridCol w:w="1558"/>
        <w:gridCol w:w="3185"/>
        <w:gridCol w:w="48"/>
      </w:tblGrid>
      <w:tr w:rsidR="00391070" w:rsidRPr="004050A3" w14:paraId="6991A726" w14:textId="77777777" w:rsidTr="009C7FA7">
        <w:trPr>
          <w:gridBefore w:val="1"/>
          <w:wBefore w:w="23" w:type="dxa"/>
          <w:trHeight w:val="1194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4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737E8C75" w:rsidR="00391070" w:rsidRPr="004050A3" w:rsidRDefault="00483395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5FB59F73" w:rsidR="00391070" w:rsidRPr="004050A3" w:rsidRDefault="00483395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5AC39BA0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48339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4050A3" w14:paraId="5966215A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7319924A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0A32C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CF18F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64259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64259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5F844943" w:rsidR="00391070" w:rsidRPr="004050A3" w:rsidRDefault="00CF18F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9C7FA7">
        <w:trPr>
          <w:gridBefore w:val="1"/>
          <w:wBefore w:w="23" w:type="dxa"/>
          <w:trHeight w:val="1300"/>
        </w:trPr>
        <w:tc>
          <w:tcPr>
            <w:tcW w:w="9583" w:type="dxa"/>
            <w:gridSpan w:val="6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tr w:rsidR="009C7FA7" w:rsidRPr="005619D4" w14:paraId="48CEEAA3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326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F95B3" w14:textId="0396BD8B" w:rsidR="002314FC" w:rsidRPr="004255BE" w:rsidRDefault="002314FC" w:rsidP="00862606">
            <w:pPr>
              <w:wordWrap/>
              <w:spacing w:after="0" w:line="240" w:lineRule="auto"/>
              <w:ind w:leftChars="235" w:left="592" w:hangingChars="102" w:hanging="122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12"/>
                <w:szCs w:val="12"/>
              </w:rPr>
            </w:pPr>
          </w:p>
        </w:tc>
      </w:tr>
      <w:bookmarkEnd w:id="0"/>
      <w:tr w:rsidR="009C7FA7" w:rsidRPr="004D1D44" w14:paraId="785D1635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1191"/>
        </w:trPr>
        <w:tc>
          <w:tcPr>
            <w:tcW w:w="9558" w:type="dxa"/>
            <w:gridSpan w:val="6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3C31" w14:textId="455B99AF" w:rsidR="009C7FA7" w:rsidRPr="00E33FEB" w:rsidRDefault="009C7FA7" w:rsidP="0086260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C65FF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■</w:t>
            </w:r>
            <w:r w:rsidRPr="00C65FFE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컨슈머인사이트 </w:t>
            </w:r>
            <w:r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‘The Say-Do Gap’ 심층 분석 시리즈</w:t>
            </w:r>
            <w:r w:rsidRPr="00B7214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6337D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⑤</w:t>
            </w:r>
          </w:p>
          <w:p w14:paraId="2D7EE67D" w14:textId="6F054939" w:rsidR="009C7FA7" w:rsidRPr="006337D3" w:rsidRDefault="00082DC6" w:rsidP="0086260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_Hlk231226438"/>
            <w:bookmarkStart w:id="2" w:name="_Hlk231828264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전기차</w:t>
            </w:r>
            <w:r w:rsidR="000B2F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구입 </w:t>
            </w:r>
            <w:proofErr w:type="spellStart"/>
            <w:r w:rsidR="000B2F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실현율</w:t>
            </w:r>
            <w:proofErr w:type="spellEnd"/>
            <w:r w:rsidR="000B2F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0B2FC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="000315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청라</w:t>
            </w:r>
            <w:proofErr w:type="spellEnd"/>
            <w:r w:rsidR="000315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화재에도 영향 없었다</w:t>
            </w:r>
            <w:bookmarkEnd w:id="1"/>
            <w:bookmarkEnd w:id="2"/>
            <w:r w:rsidR="00492E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9C7FA7" w:rsidRPr="005619D4" w14:paraId="41B4DE9F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326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9F66D" w14:textId="610AE6DD" w:rsidR="009C7FA7" w:rsidRPr="001619B5" w:rsidRDefault="009C7FA7" w:rsidP="00862606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1619B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Pr="001619B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년 내 자동차 구입의향-</w:t>
            </w:r>
            <w:r w:rsidR="00F75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실제 </w:t>
            </w:r>
            <w:r w:rsidR="00B96CA3" w:rsidRPr="00881CF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</w:t>
            </w:r>
            <w:r w:rsidRPr="00881CF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1619B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6337D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연료</w:t>
            </w:r>
            <w:r w:rsidR="00F75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타입</w:t>
            </w:r>
            <w:r w:rsidRPr="001619B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별 비교</w:t>
            </w:r>
          </w:p>
          <w:p w14:paraId="7C9F496B" w14:textId="57B1FB86" w:rsidR="000B2FCD" w:rsidRDefault="009C7FA7" w:rsidP="00862606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98782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7717B" w:rsidRPr="00D7717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전기</w:t>
            </w:r>
            <w:r w:rsidR="00197840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차</w:t>
            </w:r>
            <w:r w:rsidR="000B2FC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,</w:t>
            </w:r>
            <w:r w:rsidR="000B2FCD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24-</w:t>
            </w:r>
            <w:r w:rsidR="000B2FC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25</w:t>
            </w:r>
            <w:r w:rsidR="000B2FC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년 구입 </w:t>
            </w:r>
            <w:proofErr w:type="spellStart"/>
            <w:r w:rsidR="0019784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실현율</w:t>
            </w:r>
            <w:proofErr w:type="spellEnd"/>
            <w:r w:rsidR="0019784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</w:t>
            </w:r>
            <w:r w:rsidR="00D7717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%</w:t>
            </w:r>
            <w:r w:rsidR="00492E4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...</w:t>
            </w:r>
            <w:r w:rsidR="000B2FC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휘발유</w:t>
            </w:r>
            <w:r w:rsidR="00492E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동률 </w:t>
            </w:r>
            <w:r w:rsidR="00492E4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492E4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</w:t>
            </w:r>
          </w:p>
          <w:p w14:paraId="64316DB3" w14:textId="63F98150" w:rsidR="00492E42" w:rsidRDefault="00492E42" w:rsidP="00862606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대세 하이브리드는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63%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그쳐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긴 출고 기간과 가격 탓</w:t>
            </w:r>
          </w:p>
          <w:p w14:paraId="32DF8126" w14:textId="5771C561" w:rsidR="009C7FA7" w:rsidRDefault="000B2FCD" w:rsidP="00862606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전기차 </w:t>
            </w:r>
            <w:proofErr w:type="spellStart"/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의향자</w:t>
            </w:r>
            <w:proofErr w:type="spellEnd"/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화재</w:t>
            </w:r>
            <w:r w:rsidR="0003152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</w:t>
            </w:r>
            <w:proofErr w:type="spellStart"/>
            <w:r w:rsidR="0003152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캐즘</w:t>
            </w:r>
            <w:proofErr w:type="spellEnd"/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논란에도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전기차</w:t>
            </w:r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255B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 고수</w:t>
            </w:r>
          </w:p>
          <w:p w14:paraId="31771D89" w14:textId="223AD4B4" w:rsidR="00082DC6" w:rsidRPr="00082DC6" w:rsidRDefault="00492E42" w:rsidP="00492E42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6775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다른</w:t>
            </w:r>
            <w:r w:rsidR="00E923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B0CA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연료타입 의향자</w:t>
            </w:r>
            <w:r w:rsidR="004255B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는 </w:t>
            </w:r>
            <w:r w:rsidR="00E6775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전기차 기피</w:t>
            </w:r>
            <w:r w:rsidR="00F757A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…</w:t>
            </w:r>
            <w:r w:rsidR="00E6775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6775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확증편향</w:t>
            </w:r>
            <w:r w:rsidR="00E6775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E6775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F757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엇갈려</w:t>
            </w:r>
          </w:p>
        </w:tc>
      </w:tr>
    </w:tbl>
    <w:p w14:paraId="4F6DFD43" w14:textId="562BE4F6" w:rsidR="00115D37" w:rsidRPr="00881CF4" w:rsidRDefault="004255BE" w:rsidP="00A91849">
      <w:pPr>
        <w:wordWrap/>
        <w:spacing w:after="0" w:line="240" w:lineRule="auto"/>
        <w:textAlignment w:val="baseline"/>
        <w:rPr>
          <w:rFonts w:asciiTheme="minorEastAsia" w:hAnsiTheme="minorEastAsia"/>
          <w:bCs/>
          <w:sz w:val="24"/>
          <w:szCs w:val="24"/>
        </w:rPr>
      </w:pPr>
      <w:r w:rsidRPr="00BC6C5A">
        <w:rPr>
          <w:rFonts w:asciiTheme="majorHAnsi" w:eastAsiaTheme="majorHAnsi" w:hAnsiTheme="majorHAnsi" w:cs="굴림"/>
          <w:noProof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E4E7B" wp14:editId="5EA991DC">
                <wp:simplePos x="0" y="0"/>
                <wp:positionH relativeFrom="column">
                  <wp:posOffset>57150</wp:posOffset>
                </wp:positionH>
                <wp:positionV relativeFrom="paragraph">
                  <wp:posOffset>167005</wp:posOffset>
                </wp:positionV>
                <wp:extent cx="5991225" cy="3105150"/>
                <wp:effectExtent l="0" t="0" r="28575" b="19050"/>
                <wp:wrapTopAndBottom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105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6300" w14:textId="6DFBFF09" w:rsidR="00F757A3" w:rsidRPr="004255BE" w:rsidRDefault="00F757A3" w:rsidP="000A6D21">
                            <w:pPr>
                              <w:spacing w:before="120" w:after="0" w:line="240" w:lineRule="auto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 리포트는 </w:t>
                            </w:r>
                            <w:proofErr w:type="spellStart"/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컨슈머인사이트가</w:t>
                            </w:r>
                            <w:proofErr w:type="spellEnd"/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25년 이상 축적해 온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매년 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10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만명의 대규모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자동차 소비자 데이터에 기반한 ‘The Say-Do Gap’ 기획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리포트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의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다섯 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번째 결과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입니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다.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지금까지 공개한 시리즈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2"/>
                              </w:rPr>
                              <w:t>①~④에 이어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, 이번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에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는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연료타입(파워트레인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)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을 중심으로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1년 내 자동차 구입의향자의 실제 구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입 </w:t>
                            </w:r>
                            <w:proofErr w:type="spellStart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실현율</w:t>
                            </w:r>
                            <w:proofErr w:type="spellEnd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추이를 추적했습니다. ‘The Say-Do Gap’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리포트는 </w:t>
                            </w:r>
                            <w:proofErr w:type="spellStart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자동차뿐</w:t>
                            </w:r>
                            <w:proofErr w:type="spellEnd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아니라 이동통신 소비자 행동 등 </w:t>
                            </w:r>
                            <w:proofErr w:type="spellStart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컨슈머인사이트의</w:t>
                            </w:r>
                            <w:proofErr w:type="spellEnd"/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다양한 조사 영역에서 계속됩니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다.</w:t>
                            </w:r>
                            <w:r w:rsidRPr="004255B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4255BE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많은 관심 바랍니다.</w:t>
                            </w:r>
                          </w:p>
                          <w:p w14:paraId="6F5BDC4D" w14:textId="77777777" w:rsidR="00F757A3" w:rsidRPr="00FB08AA" w:rsidRDefault="00F757A3" w:rsidP="007267ED">
                            <w:pPr>
                              <w:wordWrap/>
                              <w:spacing w:after="0" w:line="160" w:lineRule="atLeast"/>
                              <w:jc w:val="center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FB08AA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&lt;리포트 순서&gt;</w:t>
                            </w:r>
                          </w:p>
                          <w:p w14:paraId="321F65FE" w14:textId="639AAAFA" w:rsidR="00F757A3" w:rsidRPr="00C65FFE" w:rsidRDefault="00F757A3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4172EC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①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CA715F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>'2년 안에 차 사겠다' 52%였는데...2년 후 실제 산 사람은?</w:t>
                              </w:r>
                            </w:hyperlink>
                          </w:p>
                          <w:p w14:paraId="79988A07" w14:textId="2FF57BEA" w:rsidR="00F757A3" w:rsidRPr="00334CED" w:rsidRDefault="00F757A3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bookmarkStart w:id="3" w:name="_Hlk230003535"/>
                            <w:r w:rsidRPr="00334CED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Cs w:val="20"/>
                              </w:rPr>
                              <w:t>②</w:t>
                            </w:r>
                            <w:bookmarkEnd w:id="3"/>
                            <w:r w:rsidRPr="00334CED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334CED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자동차</w:t>
                              </w:r>
                              <w:r w:rsidRPr="00334CED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구입, 절반은 ‘계획 따라’…절반은 ‘필요해져서’</w:t>
                              </w:r>
                            </w:hyperlink>
                          </w:p>
                          <w:p w14:paraId="6BF416B1" w14:textId="113E466F" w:rsidR="00F757A3" w:rsidRDefault="00F757A3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Style w:val="a4"/>
                                <w:rFonts w:ascii="맑은 고딕" w:eastAsia="맑은 고딕" w:hAnsi="맑은 고딕" w:cs="굴림"/>
                                <w:kern w:val="0"/>
                                <w:szCs w:val="20"/>
                              </w:rPr>
                            </w:pPr>
                            <w:r w:rsidRPr="00C767BC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③</w:t>
                            </w:r>
                            <w:r w:rsidRPr="00820F89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hyperlink r:id="rId11" w:history="1">
                              <w:r w:rsidRPr="00C767B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‘프리미엄차’</w:t>
                              </w:r>
                              <w:r w:rsidRPr="00C767BC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구입의향자</w:t>
                              </w:r>
                              <w:r w:rsidRPr="00C767BC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3명 중 1명 ‘대중차’로 돌아섰다</w:t>
                              </w:r>
                            </w:hyperlink>
                          </w:p>
                          <w:p w14:paraId="1D20C12E" w14:textId="522FA266" w:rsidR="00F757A3" w:rsidRPr="006337D3" w:rsidRDefault="00F757A3" w:rsidP="006337D3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6337D3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④ </w:t>
                            </w:r>
                            <w:hyperlink r:id="rId12" w:history="1">
                              <w:r w:rsidRPr="006337D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국산</w:t>
                              </w:r>
                              <w:r w:rsidRPr="006337D3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대중차 의향자</w:t>
                              </w:r>
                              <w:r w:rsidRPr="006337D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,</w:t>
                              </w:r>
                              <w:r w:rsidRPr="006337D3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‘원하던 브랜드 구입’ 1위는 르노코리아</w:t>
                              </w:r>
                            </w:hyperlink>
                          </w:p>
                          <w:p w14:paraId="453AE7DA" w14:textId="78B91736" w:rsidR="00F757A3" w:rsidRDefault="00F757A3" w:rsidP="007267ED">
                            <w:pPr>
                              <w:wordWrap/>
                              <w:spacing w:after="0" w:line="160" w:lineRule="atLeast"/>
                              <w:ind w:left="799" w:firstLineChars="100" w:firstLine="22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AA50A6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⑤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3E378E" w:rsidRPr="003E378E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전기차</w:t>
                            </w:r>
                            <w:r w:rsidR="003E378E" w:rsidRPr="003E378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구입 </w:t>
                            </w:r>
                            <w:proofErr w:type="spellStart"/>
                            <w:r w:rsidR="003E378E" w:rsidRPr="003E378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실현율</w:t>
                            </w:r>
                            <w:proofErr w:type="spellEnd"/>
                            <w:r w:rsidR="003E378E" w:rsidRPr="003E378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3E378E" w:rsidRPr="003E378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청라</w:t>
                            </w:r>
                            <w:proofErr w:type="spellEnd"/>
                            <w:r w:rsidR="003E378E" w:rsidRPr="003E378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화재에도 영향 없었다</w:t>
                            </w:r>
                          </w:p>
                          <w:p w14:paraId="419FA9F3" w14:textId="77777777" w:rsidR="00F757A3" w:rsidRPr="00FB635A" w:rsidRDefault="00F757A3" w:rsidP="007267ED">
                            <w:pPr>
                              <w:wordWrap/>
                              <w:spacing w:after="0" w:line="160" w:lineRule="atLeast"/>
                              <w:ind w:left="799" w:firstLineChars="100" w:firstLine="22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  <w:p w14:paraId="604D7871" w14:textId="77777777" w:rsidR="00F757A3" w:rsidRPr="00820F89" w:rsidRDefault="00F757A3" w:rsidP="00E152B5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  <w:p w14:paraId="0E1770BA" w14:textId="77777777" w:rsidR="00F757A3" w:rsidRPr="00820F89" w:rsidRDefault="00F757A3" w:rsidP="00E152B5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E4E7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.5pt;margin-top:13.15pt;width:471.75pt;height:24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vRRwIAAE4EAAAOAAAAZHJzL2Uyb0RvYy54bWysVM1uEzEQviPxDpbvZH9IaLPKpiopRUjl&#10;Ryo8gNfr3bXwehbbyW65VYhLJSSegBMPwUOl78DYm4bQ3hA5WJ6dmc8z3zeTxcnQKrIRxkrQOU0m&#10;MSVCcyilrnP64f35k2NKrGO6ZAq0yOmVsPRk+fjRou8ykUIDqhSGIIi2Wd/ltHGuy6LI8ka0zE6g&#10;ExqdFZiWOTRNHZWG9YjeqiiN42dRD6bsDHBhLX49G510GfCrSnD3tqqscETlFGtz4TThLPwZLRcs&#10;qw3rGsl3ZbB/qKJlUuOje6gz5hhZG/kAqpXcgIXKTTi0EVSV5CL0gN0k8b1uLhvWidALkmO7PU32&#10;/8HyN5t3hsgyp2lyRIlmLYp0+/Xb9ubn7c0vsv1yvf3xnaSep76zGYZfdpjghucwoN6hZ9tdAP9o&#10;iYZVw3QtTo2BvhGsxDoTnxkdpI441oMU/Wso8Tm2dhCAhsq0nkSkhSA66nW110gMjnD8OJvPkzSd&#10;UcLR9zSJZ8ksqBix7C69M9a9FNASf8mpwSEI8GxzYZ0vh2V3If41C0qW51KpYPjBEytlyIbhyBR1&#10;aB0z/opSmvQ5nc+wjocIpi72+XH4BQ7uQbTS4eAr2eb0eB/EMk/bC12GsXRMqvGO7yu949FTN5Lo&#10;hmLY6VJAeYWMGhgHHBcSLw2Yz5T0ONw5tZ/WzAhK1CuNqsyT6dRvQzCms6MUDXPoKQ49THOEyqmj&#10;ZLyuXNgg37qGU1SvkoFXL/NYya5WHNpA927B/FYc2iHqz9/A8jcAAAD//wMAUEsDBBQABgAIAAAA&#10;IQAATLXY3wAAAAgBAAAPAAAAZHJzL2Rvd25yZXYueG1sTI8xT8MwFIR3JP6D9ZDYqN2kCW3IS1VB&#10;GRkoSO3oxI8kamxHttum/x4z0fF0p7vvyvWkB3Ym53trEOYzAYxMY1VvWoTvr/enJTAfpFFysIYQ&#10;ruRhXd3flbJQ9mI+6bwLLYslxhcSoQthLDj3TUda+pkdyUTvxzotQ5Su5crJSyzXA0+EyLmWvYkL&#10;nRzptaPmuDtphO1R7J+vH+k+Xww83Thx2L7VC8THh2nzAizQFP7D8Icf0aGKTLU9GeXZgLCKTwJC&#10;kqfAor3KkgxYjZDNsxR4VfLbA9UvAAAA//8DAFBLAQItABQABgAIAAAAIQC2gziS/gAAAOEBAAAT&#10;AAAAAAAAAAAAAAAAAAAAAABbQ29udGVudF9UeXBlc10ueG1sUEsBAi0AFAAGAAgAAAAhADj9If/W&#10;AAAAlAEAAAsAAAAAAAAAAAAAAAAALwEAAF9yZWxzLy5yZWxzUEsBAi0AFAAGAAgAAAAhAJQWu9FH&#10;AgAATgQAAA4AAAAAAAAAAAAAAAAALgIAAGRycy9lMm9Eb2MueG1sUEsBAi0AFAAGAAgAAAAhAABM&#10;tdjfAAAACAEAAA8AAAAAAAAAAAAAAAAAoQQAAGRycy9kb3ducmV2LnhtbFBLBQYAAAAABAAEAPMA&#10;AACtBQAAAAA=&#10;" fillcolor="#e7e6e6 [3214]">
                <v:textbox>
                  <w:txbxContent>
                    <w:p w14:paraId="71CD6300" w14:textId="6DFBFF09" w:rsidR="00F757A3" w:rsidRPr="004255BE" w:rsidRDefault="00F757A3" w:rsidP="000A6D21">
                      <w:pPr>
                        <w:spacing w:before="120" w:after="0" w:line="240" w:lineRule="auto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</w:pP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이 리포트는 </w:t>
                      </w:r>
                      <w:proofErr w:type="spellStart"/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컨슈머인사이트가</w:t>
                      </w:r>
                      <w:proofErr w:type="spellEnd"/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25년 이상 축적해 온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매년 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10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만명의 대규모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자동차 소비자 데이터에 기반한 ‘The Say-Do Gap’ 기획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리포트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의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다섯 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번째 결과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입니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다.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지금까지 공개한 시리즈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2"/>
                        </w:rPr>
                        <w:t>①~④에 이어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, 이번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에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는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연료타입(파워트레인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)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을 중심으로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1년 내 자동차 구입의향자의 실제 구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입 </w:t>
                      </w:r>
                      <w:proofErr w:type="spellStart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실현율</w:t>
                      </w:r>
                      <w:proofErr w:type="spellEnd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추이를 추적했습니다. ‘The Say-Do Gap’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리포트는 </w:t>
                      </w:r>
                      <w:proofErr w:type="spellStart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자동차뿐</w:t>
                      </w:r>
                      <w:proofErr w:type="spellEnd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아니라 이동통신 소비자 행동 등 </w:t>
                      </w:r>
                      <w:proofErr w:type="spellStart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컨슈머인사이트의</w:t>
                      </w:r>
                      <w:proofErr w:type="spellEnd"/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다양한 조사 영역에서 계속됩니</w:t>
                      </w:r>
                      <w:r w:rsidRPr="004255B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다.</w:t>
                      </w:r>
                      <w:r w:rsidRPr="004255B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Pr="004255BE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많은 관심 바랍니다.</w:t>
                      </w:r>
                    </w:p>
                    <w:p w14:paraId="6F5BDC4D" w14:textId="77777777" w:rsidR="00F757A3" w:rsidRPr="00FB08AA" w:rsidRDefault="00F757A3" w:rsidP="007267ED">
                      <w:pPr>
                        <w:wordWrap/>
                        <w:spacing w:after="0" w:line="160" w:lineRule="atLeast"/>
                        <w:jc w:val="center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  <w:r w:rsidRPr="00FB08AA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&lt;리포트 순서&gt;</w:t>
                      </w:r>
                    </w:p>
                    <w:p w14:paraId="321F65FE" w14:textId="639AAAFA" w:rsidR="00F757A3" w:rsidRPr="00C65FFE" w:rsidRDefault="00F757A3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</w:pPr>
                      <w:r w:rsidRPr="004172EC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①</w:t>
                      </w:r>
                      <w:r w:rsidRPr="00C65FF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  <w:hyperlink r:id="rId13" w:history="1">
                        <w:r w:rsidRPr="00CA715F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>'2년 안에 차 사겠다' 52%였는데...2년 후 실제 산 사람은?</w:t>
                        </w:r>
                      </w:hyperlink>
                    </w:p>
                    <w:p w14:paraId="79988A07" w14:textId="2FF57BEA" w:rsidR="00F757A3" w:rsidRPr="00334CED" w:rsidRDefault="00F757A3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bookmarkStart w:id="4" w:name="_Hlk230003535"/>
                      <w:r w:rsidRPr="00334CED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Cs w:val="20"/>
                        </w:rPr>
                        <w:t>②</w:t>
                      </w:r>
                      <w:bookmarkEnd w:id="4"/>
                      <w:r w:rsidRPr="00334CED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 xml:space="preserve"> </w:t>
                      </w:r>
                      <w:hyperlink r:id="rId14" w:history="1">
                        <w:r w:rsidRPr="00334CED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자동차</w:t>
                        </w:r>
                        <w:r w:rsidRPr="00334CED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구입, 절반은 ‘계획 따라’…절반은 ‘필요해져서’</w:t>
                        </w:r>
                      </w:hyperlink>
                    </w:p>
                    <w:p w14:paraId="6BF416B1" w14:textId="113E466F" w:rsidR="00F757A3" w:rsidRDefault="00F757A3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Style w:val="a4"/>
                          <w:rFonts w:ascii="맑은 고딕" w:eastAsia="맑은 고딕" w:hAnsi="맑은 고딕" w:cs="굴림"/>
                          <w:kern w:val="0"/>
                          <w:szCs w:val="20"/>
                        </w:rPr>
                      </w:pPr>
                      <w:r w:rsidRPr="00C767BC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③</w:t>
                      </w:r>
                      <w:r w:rsidRPr="00820F89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hyperlink r:id="rId15" w:history="1">
                        <w:r w:rsidRPr="00C767BC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‘프리미엄차’</w:t>
                        </w:r>
                        <w:r w:rsidRPr="00C767BC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구입의향자</w:t>
                        </w:r>
                        <w:r w:rsidRPr="00C767BC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3명 중 1명 ‘대중차’로 돌아섰다</w:t>
                        </w:r>
                      </w:hyperlink>
                    </w:p>
                    <w:p w14:paraId="1D20C12E" w14:textId="522FA266" w:rsidR="00F757A3" w:rsidRPr="006337D3" w:rsidRDefault="00F757A3" w:rsidP="006337D3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6337D3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Cs w:val="20"/>
                        </w:rPr>
                        <w:t xml:space="preserve">④ </w:t>
                      </w:r>
                      <w:hyperlink r:id="rId16" w:history="1">
                        <w:r w:rsidRPr="006337D3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국산</w:t>
                        </w:r>
                        <w:r w:rsidRPr="006337D3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대중차 의향자</w:t>
                        </w:r>
                        <w:r w:rsidRPr="006337D3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,</w:t>
                        </w:r>
                        <w:r w:rsidRPr="006337D3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‘원하던 브랜드 구입’ 1위는 르노코리아</w:t>
                        </w:r>
                      </w:hyperlink>
                    </w:p>
                    <w:p w14:paraId="453AE7DA" w14:textId="78B91736" w:rsidR="00F757A3" w:rsidRDefault="00F757A3" w:rsidP="007267ED">
                      <w:pPr>
                        <w:wordWrap/>
                        <w:spacing w:after="0" w:line="160" w:lineRule="atLeast"/>
                        <w:ind w:left="799" w:firstLineChars="100" w:firstLine="22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  <w:r w:rsidRPr="00AA50A6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⑤</w:t>
                      </w:r>
                      <w:r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3E378E" w:rsidRPr="003E378E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전기차</w:t>
                      </w:r>
                      <w:r w:rsidR="003E378E" w:rsidRPr="003E378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구입 </w:t>
                      </w:r>
                      <w:proofErr w:type="spellStart"/>
                      <w:r w:rsidR="003E378E" w:rsidRPr="003E378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실현율</w:t>
                      </w:r>
                      <w:proofErr w:type="spellEnd"/>
                      <w:r w:rsidR="003E378E" w:rsidRPr="003E378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, </w:t>
                      </w:r>
                      <w:proofErr w:type="spellStart"/>
                      <w:r w:rsidR="003E378E" w:rsidRPr="003E378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청라</w:t>
                      </w:r>
                      <w:proofErr w:type="spellEnd"/>
                      <w:r w:rsidR="003E378E" w:rsidRPr="003E378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화재에도 영향 없었다</w:t>
                      </w:r>
                    </w:p>
                    <w:p w14:paraId="419FA9F3" w14:textId="77777777" w:rsidR="00F757A3" w:rsidRPr="00FB635A" w:rsidRDefault="00F757A3" w:rsidP="007267ED">
                      <w:pPr>
                        <w:wordWrap/>
                        <w:spacing w:after="0" w:line="160" w:lineRule="atLeast"/>
                        <w:ind w:left="799" w:firstLineChars="100" w:firstLine="22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</w:p>
                    <w:p w14:paraId="604D7871" w14:textId="77777777" w:rsidR="00F757A3" w:rsidRPr="00820F89" w:rsidRDefault="00F757A3" w:rsidP="00E152B5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</w:p>
                    <w:p w14:paraId="0E1770BA" w14:textId="77777777" w:rsidR="00F757A3" w:rsidRPr="00820F89" w:rsidRDefault="00F757A3" w:rsidP="00E152B5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15D37" w:rsidRPr="00F656A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="00115D37" w:rsidRPr="00F656A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bookmarkStart w:id="5" w:name="_Hlk231979206"/>
      <w:r w:rsidR="000C7261" w:rsidRPr="000C7261">
        <w:rPr>
          <w:rFonts w:asciiTheme="majorHAnsi" w:eastAsiaTheme="majorHAnsi" w:hAnsiTheme="majorHAnsi" w:cs="굴림" w:hint="eastAsia"/>
          <w:kern w:val="0"/>
          <w:sz w:val="24"/>
          <w:szCs w:val="24"/>
        </w:rPr>
        <w:t>전기차가</w:t>
      </w:r>
      <w:r w:rsidR="000C7261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0C7261" w:rsidRPr="000C7261">
        <w:rPr>
          <w:rFonts w:asciiTheme="majorHAnsi" w:eastAsiaTheme="majorHAnsi" w:hAnsiTheme="majorHAnsi" w:cs="굴림"/>
          <w:kern w:val="0"/>
          <w:sz w:val="24"/>
          <w:szCs w:val="24"/>
        </w:rPr>
        <w:t>캐즘</w:t>
      </w:r>
      <w:proofErr w:type="spellEnd"/>
      <w:r w:rsidR="000C7261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(일시적 수요 정체)과 화재 사고라는 </w:t>
      </w:r>
      <w:r w:rsidR="00D75AA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잇단 </w:t>
      </w:r>
      <w:r w:rsidR="000C7261" w:rsidRPr="000C7261">
        <w:rPr>
          <w:rFonts w:asciiTheme="majorHAnsi" w:eastAsiaTheme="majorHAnsi" w:hAnsiTheme="majorHAnsi" w:cs="굴림"/>
          <w:kern w:val="0"/>
          <w:sz w:val="24"/>
          <w:szCs w:val="24"/>
        </w:rPr>
        <w:t>악재 속에도, 구입의향 실현율</w:t>
      </w:r>
      <w:r w:rsidR="000B320F">
        <w:rPr>
          <w:rFonts w:asciiTheme="majorHAnsi" w:eastAsiaTheme="majorHAnsi" w:hAnsiTheme="majorHAnsi" w:cs="굴림" w:hint="eastAsia"/>
          <w:kern w:val="0"/>
          <w:sz w:val="24"/>
          <w:szCs w:val="24"/>
        </w:rPr>
        <w:t>에서</w:t>
      </w:r>
      <w:r w:rsidR="000C7261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 '대세' 하이브리드를 앞지르고 '전통의 강자' 휘발유와 어깨를 나란히 했다. 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그러나 전기차만 고집하는 강력한 진성 소비층 외에는 전기차 선택을 극</w:t>
      </w:r>
      <w:r w:rsidR="005807C5">
        <w:rPr>
          <w:rFonts w:asciiTheme="majorHAnsi" w:eastAsiaTheme="majorHAnsi" w:hAnsiTheme="majorHAnsi" w:cs="굴림" w:hint="eastAsia"/>
          <w:kern w:val="0"/>
          <w:sz w:val="24"/>
          <w:szCs w:val="24"/>
        </w:rPr>
        <w:t>도로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기피</w:t>
      </w:r>
      <w:r w:rsidR="00642599">
        <w:rPr>
          <w:rFonts w:asciiTheme="majorHAnsi" w:eastAsiaTheme="majorHAnsi" w:hAnsiTheme="majorHAnsi" w:cs="굴림" w:hint="eastAsia"/>
          <w:kern w:val="0"/>
          <w:sz w:val="24"/>
          <w:szCs w:val="24"/>
        </w:rPr>
        <w:t>하는</w:t>
      </w:r>
      <w:r w:rsidR="00E6775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F757A3">
        <w:rPr>
          <w:rFonts w:asciiTheme="majorHAnsi" w:eastAsiaTheme="majorHAnsi" w:hAnsiTheme="majorHAnsi" w:cs="굴림" w:hint="eastAsia"/>
          <w:kern w:val="0"/>
          <w:sz w:val="24"/>
          <w:szCs w:val="24"/>
        </w:rPr>
        <w:t>양극단의</w:t>
      </w:r>
      <w:r w:rsidR="00E6775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확증편향이 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공존하</w:t>
      </w:r>
      <w:r w:rsidR="0033708E">
        <w:rPr>
          <w:rFonts w:asciiTheme="majorHAnsi" w:eastAsiaTheme="majorHAnsi" w:hAnsiTheme="majorHAnsi" w:cs="굴림" w:hint="eastAsia"/>
          <w:kern w:val="0"/>
          <w:sz w:val="24"/>
          <w:szCs w:val="24"/>
        </w:rPr>
        <w:t>는 것으로 나타났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다. 소비자</w:t>
      </w:r>
      <w:r w:rsidR="009D32F2" w:rsidRPr="003A79D6">
        <w:rPr>
          <w:rFonts w:asciiTheme="majorHAnsi" w:eastAsiaTheme="majorHAnsi" w:hAnsiTheme="majorHAnsi" w:cs="굴림"/>
          <w:kern w:val="0"/>
          <w:sz w:val="24"/>
          <w:szCs w:val="24"/>
        </w:rPr>
        <w:t xml:space="preserve">의 </w:t>
      </w:r>
      <w:r w:rsidR="009D32F2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계획</w:t>
      </w:r>
      <w:r w:rsidR="005807C5">
        <w:rPr>
          <w:rFonts w:asciiTheme="majorHAnsi" w:eastAsiaTheme="majorHAnsi" w:hAnsiTheme="majorHAnsi" w:cs="굴림" w:hint="eastAsia"/>
          <w:kern w:val="0"/>
          <w:sz w:val="24"/>
          <w:szCs w:val="24"/>
        </w:rPr>
        <w:t>(S</w:t>
      </w:r>
      <w:r w:rsidR="005807C5">
        <w:rPr>
          <w:rFonts w:asciiTheme="majorHAnsi" w:eastAsiaTheme="majorHAnsi" w:hAnsiTheme="majorHAnsi" w:cs="굴림"/>
          <w:kern w:val="0"/>
          <w:sz w:val="24"/>
          <w:szCs w:val="24"/>
        </w:rPr>
        <w:t>ay)</w:t>
      </w:r>
      <w:r w:rsidR="009D32F2" w:rsidRPr="003A79D6">
        <w:rPr>
          <w:rFonts w:asciiTheme="majorHAnsi" w:eastAsiaTheme="majorHAnsi" w:hAnsiTheme="majorHAnsi" w:cs="굴림"/>
          <w:kern w:val="0"/>
          <w:sz w:val="24"/>
          <w:szCs w:val="24"/>
        </w:rPr>
        <w:t>과 실제 구입 행동</w:t>
      </w:r>
      <w:r w:rsidR="005807C5">
        <w:rPr>
          <w:rFonts w:asciiTheme="majorHAnsi" w:eastAsiaTheme="majorHAnsi" w:hAnsiTheme="majorHAnsi" w:cs="굴림" w:hint="eastAsia"/>
          <w:kern w:val="0"/>
          <w:sz w:val="24"/>
          <w:szCs w:val="24"/>
        </w:rPr>
        <w:t>(</w:t>
      </w:r>
      <w:r w:rsidR="005807C5">
        <w:rPr>
          <w:rFonts w:asciiTheme="majorHAnsi" w:eastAsiaTheme="majorHAnsi" w:hAnsiTheme="majorHAnsi" w:cs="굴림"/>
          <w:kern w:val="0"/>
          <w:sz w:val="24"/>
          <w:szCs w:val="24"/>
        </w:rPr>
        <w:t>Do)</w:t>
      </w:r>
      <w:r w:rsidR="009D32F2" w:rsidRPr="003A79D6">
        <w:rPr>
          <w:rFonts w:asciiTheme="majorHAnsi" w:eastAsiaTheme="majorHAnsi" w:hAnsiTheme="majorHAnsi" w:cs="굴림"/>
          <w:kern w:val="0"/>
          <w:sz w:val="24"/>
          <w:szCs w:val="24"/>
        </w:rPr>
        <w:t>의 차이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(</w:t>
      </w:r>
      <w:r w:rsidR="009D32F2" w:rsidRPr="003A79D6">
        <w:rPr>
          <w:rFonts w:asciiTheme="majorHAnsi" w:eastAsiaTheme="majorHAnsi" w:hAnsiTheme="majorHAnsi" w:cs="굴림"/>
          <w:kern w:val="0"/>
          <w:sz w:val="24"/>
          <w:szCs w:val="24"/>
        </w:rPr>
        <w:t>The Say-Do Gap</w:t>
      </w:r>
      <w:r w:rsidR="009D32F2">
        <w:rPr>
          <w:rFonts w:asciiTheme="majorHAnsi" w:eastAsiaTheme="majorHAnsi" w:hAnsiTheme="majorHAnsi" w:cs="굴림"/>
          <w:kern w:val="0"/>
          <w:sz w:val="24"/>
          <w:szCs w:val="24"/>
        </w:rPr>
        <w:t xml:space="preserve">)’ 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분석에서</w:t>
      </w:r>
      <w:r w:rsidR="009D32F2" w:rsidRPr="003A79D6">
        <w:rPr>
          <w:rFonts w:asciiTheme="majorHAnsi" w:eastAsiaTheme="majorHAnsi" w:hAnsiTheme="majorHAnsi" w:cs="굴림"/>
          <w:kern w:val="0"/>
          <w:sz w:val="24"/>
          <w:szCs w:val="24"/>
        </w:rPr>
        <w:t xml:space="preserve"> 나타난 흥미로운 </w:t>
      </w:r>
      <w:r w:rsidR="009D32F2">
        <w:rPr>
          <w:rFonts w:asciiTheme="majorHAnsi" w:eastAsiaTheme="majorHAnsi" w:hAnsiTheme="majorHAnsi" w:cs="굴림" w:hint="eastAsia"/>
          <w:kern w:val="0"/>
          <w:sz w:val="24"/>
          <w:szCs w:val="24"/>
        </w:rPr>
        <w:t>결과다.</w:t>
      </w:r>
    </w:p>
    <w:p w14:paraId="426534BD" w14:textId="69622F36" w:rsidR="00D13327" w:rsidRPr="00881CF4" w:rsidRDefault="007529B2" w:rsidP="00757535">
      <w:pPr>
        <w:wordWrap/>
        <w:spacing w:before="120" w:after="0" w:line="240" w:lineRule="auto"/>
        <w:ind w:leftChars="150" w:left="300"/>
        <w:textAlignment w:val="baseline"/>
        <w:rPr>
          <w:rFonts w:ascii="Arial" w:hAnsi="Arial" w:cs="Arial"/>
          <w:color w:val="1F1F1F"/>
          <w:kern w:val="0"/>
          <w:shd w:val="clear" w:color="auto" w:fill="FFFFFF"/>
        </w:rPr>
      </w:pPr>
      <w:bookmarkStart w:id="6" w:name="_Hlk225249743"/>
      <w:bookmarkEnd w:id="5"/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End w:id="6"/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이번 분석은 </w:t>
      </w:r>
      <w:proofErr w:type="spellStart"/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>컨슈머인사이트가</w:t>
      </w:r>
      <w:proofErr w:type="spellEnd"/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 xml:space="preserve"> </w:t>
      </w:r>
      <w:r w:rsidR="0046118B">
        <w:rPr>
          <w:rFonts w:asciiTheme="majorHAnsi" w:eastAsiaTheme="majorHAnsi" w:hAnsiTheme="majorHAnsi" w:cs="Arial"/>
          <w:color w:val="1F1F1F"/>
          <w:shd w:val="clear" w:color="auto" w:fill="FFFFFF"/>
        </w:rPr>
        <w:t>2001</w:t>
      </w:r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년부터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수행</w:t>
      </w:r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해온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‘연례 자동차 기획조사</w:t>
      </w:r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 xml:space="preserve">(매년 </w:t>
      </w:r>
      <w:r w:rsidR="0046118B">
        <w:rPr>
          <w:rFonts w:asciiTheme="majorHAnsi" w:eastAsiaTheme="majorHAnsi" w:hAnsiTheme="majorHAnsi" w:cs="Arial"/>
          <w:color w:val="1F1F1F"/>
          <w:shd w:val="clear" w:color="auto" w:fill="FFFFFF"/>
        </w:rPr>
        <w:t>7</w:t>
      </w:r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 xml:space="preserve">월 약 </w:t>
      </w:r>
      <w:r w:rsidR="0046118B">
        <w:rPr>
          <w:rFonts w:asciiTheme="majorHAnsi" w:eastAsiaTheme="majorHAnsi" w:hAnsiTheme="majorHAnsi" w:cs="Arial"/>
          <w:color w:val="1F1F1F"/>
          <w:shd w:val="clear" w:color="auto" w:fill="FFFFFF"/>
        </w:rPr>
        <w:t>10</w:t>
      </w:r>
      <w:r w:rsidR="0046118B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만명 대상</w:t>
      </w:r>
      <w:r w:rsidR="0046118B">
        <w:rPr>
          <w:rFonts w:asciiTheme="majorHAnsi" w:eastAsiaTheme="majorHAnsi" w:hAnsiTheme="majorHAnsi" w:cs="Arial"/>
          <w:color w:val="1F1F1F"/>
          <w:shd w:val="clear" w:color="auto" w:fill="FFFFFF"/>
        </w:rPr>
        <w:t>)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>’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의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연속 응답자</w:t>
      </w:r>
      <w:r w:rsidR="00A70DC9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데이터를 시계열(</w:t>
      </w:r>
      <w:r w:rsidR="00A70DC9">
        <w:rPr>
          <w:rFonts w:asciiTheme="majorHAnsi" w:eastAsiaTheme="majorHAnsi" w:hAnsiTheme="majorHAnsi" w:cs="Arial"/>
          <w:color w:val="1F1F1F"/>
          <w:shd w:val="clear" w:color="auto" w:fill="FFFFFF"/>
        </w:rPr>
        <w:t>2019~2025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년</w:t>
      </w:r>
      <w:r w:rsidR="00A70DC9">
        <w:rPr>
          <w:rFonts w:asciiTheme="majorHAnsi" w:eastAsiaTheme="majorHAnsi" w:hAnsiTheme="majorHAnsi" w:cs="Arial"/>
          <w:color w:val="1F1F1F"/>
          <w:shd w:val="clear" w:color="auto" w:fill="FFFFFF"/>
        </w:rPr>
        <w:t>)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 xml:space="preserve">로 </w:t>
      </w:r>
      <w:r w:rsidR="000B320F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비교</w:t>
      </w:r>
      <w:r w:rsidR="00A70DC9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한 결과다.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1년 내 </w:t>
      </w:r>
      <w:r w:rsidR="00FB635A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자동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>차 구입 계획을 밝히고, 실제</w:t>
      </w:r>
      <w:r w:rsidR="00BF180A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 xml:space="preserve">로 </w:t>
      </w:r>
      <w:r w:rsidR="00BF180A">
        <w:rPr>
          <w:rFonts w:asciiTheme="majorHAnsi" w:eastAsiaTheme="majorHAnsi" w:hAnsiTheme="majorHAnsi" w:cs="Arial"/>
          <w:color w:val="1F1F1F"/>
          <w:shd w:val="clear" w:color="auto" w:fill="FFFFFF"/>
        </w:rPr>
        <w:t>1</w:t>
      </w:r>
      <w:r w:rsidR="00BF180A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년 내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차를 구입한 소비자를 대상으로</w:t>
      </w:r>
      <w:r w:rsidR="00BF180A">
        <w:rPr>
          <w:rFonts w:asciiTheme="majorHAnsi" w:eastAsiaTheme="majorHAnsi" w:hAnsiTheme="majorHAnsi" w:cs="Arial" w:hint="eastAsia"/>
          <w:color w:val="1F1F1F"/>
          <w:shd w:val="clear" w:color="auto" w:fill="FFFFFF"/>
        </w:rPr>
        <w:t>,</w:t>
      </w:r>
      <w:r w:rsidR="003C0226" w:rsidRPr="003C0226">
        <w:rPr>
          <w:rFonts w:asciiTheme="majorHAnsi" w:eastAsiaTheme="majorHAnsi" w:hAnsiTheme="majorHAnsi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계획했던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연료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타입과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실제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구입한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연료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타입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간의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‘</w:t>
      </w:r>
      <w:r w:rsidR="00BF180A">
        <w:rPr>
          <w:rFonts w:ascii="Arial" w:hAnsi="Arial" w:cs="Arial"/>
          <w:color w:val="1F1F1F"/>
          <w:shd w:val="clear" w:color="auto" w:fill="FFFFFF"/>
        </w:rPr>
        <w:t>구입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BF180A">
        <w:rPr>
          <w:rFonts w:ascii="Arial" w:hAnsi="Arial" w:cs="Arial"/>
          <w:color w:val="1F1F1F"/>
          <w:shd w:val="clear" w:color="auto" w:fill="FFFFFF"/>
        </w:rPr>
        <w:t>실현율</w:t>
      </w:r>
      <w:proofErr w:type="spellEnd"/>
      <w:r w:rsidR="00BF180A">
        <w:rPr>
          <w:rFonts w:ascii="Arial" w:hAnsi="Arial" w:cs="Arial"/>
          <w:color w:val="1F1F1F"/>
          <w:shd w:val="clear" w:color="auto" w:fill="FFFFFF"/>
        </w:rPr>
        <w:t xml:space="preserve">’ </w:t>
      </w:r>
      <w:r w:rsidR="00BF180A">
        <w:rPr>
          <w:rFonts w:ascii="Arial" w:hAnsi="Arial" w:cs="Arial"/>
          <w:color w:val="1F1F1F"/>
          <w:shd w:val="clear" w:color="auto" w:fill="FFFFFF"/>
        </w:rPr>
        <w:t>변화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추이를</w:t>
      </w:r>
      <w:r w:rsidR="00BF180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BF180A">
        <w:rPr>
          <w:rFonts w:ascii="Arial" w:hAnsi="Arial" w:cs="Arial"/>
          <w:color w:val="1F1F1F"/>
          <w:shd w:val="clear" w:color="auto" w:fill="FFFFFF"/>
        </w:rPr>
        <w:t>추적했다</w:t>
      </w:r>
      <w:r w:rsidR="00BF180A">
        <w:rPr>
          <w:rFonts w:ascii="Arial" w:hAnsi="Arial" w:cs="Arial"/>
          <w:color w:val="1F1F1F"/>
          <w:shd w:val="clear" w:color="auto" w:fill="FFFFFF"/>
        </w:rPr>
        <w:t>.</w:t>
      </w:r>
    </w:p>
    <w:p w14:paraId="11F11372" w14:textId="2DC9D104" w:rsidR="001733D8" w:rsidRPr="00881CF4" w:rsidRDefault="001733D8" w:rsidP="00757535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C81BD1C" w14:textId="5EFC7409" w:rsidR="005F51A7" w:rsidRPr="001619B5" w:rsidRDefault="005F51A7" w:rsidP="00757535">
      <w:pPr>
        <w:wordWrap/>
        <w:spacing w:before="120" w:after="0" w:line="240" w:lineRule="auto"/>
        <w:textAlignment w:val="baseline"/>
        <w:rPr>
          <w:b/>
          <w:bCs/>
          <w:color w:val="00000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bookmarkStart w:id="7" w:name="_Hlk115272098"/>
      <w:r w:rsidR="00A81895" w:rsidRPr="00881CF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전기차</w:t>
      </w:r>
      <w:r w:rsidR="007C6CE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F757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실현율</w:t>
      </w:r>
      <w:proofErr w:type="spellEnd"/>
      <w:r w:rsidR="00F757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F757A3" w:rsidRPr="007C6CE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33708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하이브리드</w:t>
      </w:r>
      <w:r w:rsidR="00F757A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</w:t>
      </w:r>
      <w:r w:rsidR="0046118B" w:rsidRPr="0046118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휘발유</w:t>
      </w:r>
      <w:proofErr w:type="spellEnd"/>
      <w:r w:rsidR="0046118B" w:rsidRPr="0046118B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D97B5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차례로</w:t>
      </w:r>
      <w:r w:rsidR="00F757A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따라잡아</w:t>
      </w:r>
      <w:r w:rsidR="0046118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 </w:t>
      </w:r>
    </w:p>
    <w:p w14:paraId="491C2A50" w14:textId="6CFBA3C8" w:rsidR="003A065F" w:rsidRDefault="003854E1" w:rsidP="001D0D7A">
      <w:pPr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D07EA9"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2024년 </w:t>
      </w:r>
      <w:r w:rsidR="00953D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조사의 </w:t>
      </w:r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구입계획자 중 </w:t>
      </w:r>
      <w:r w:rsidR="00E923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이듬해까지 </w:t>
      </w:r>
      <w:r w:rsidR="003576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1년 안에</w:t>
      </w:r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실제 구</w:t>
      </w:r>
      <w:r w:rsidR="00112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입으</w:t>
      </w:r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로 이어진 비율(</w:t>
      </w:r>
      <w:proofErr w:type="spellStart"/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실현율</w:t>
      </w:r>
      <w:proofErr w:type="spellEnd"/>
      <w:r w:rsidR="00BF180A" w:rsidRPr="00BF180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)은 전기차(EV)와 휘발유가 각각 71%로 가장 높았고, 하이브리드(HEV)가 63%로 뒤를 이었다</w:t>
      </w:r>
      <w:r w:rsidR="00E160D8" w:rsidRPr="00E160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[표</w:t>
      </w:r>
      <w:r w:rsidR="00112B5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1</w:t>
      </w:r>
      <w:r w:rsidR="00E160D8" w:rsidRPr="00E160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E160D8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3370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E923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실현율이 </w:t>
      </w:r>
      <w:r w:rsidR="00132F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최근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132F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대세 연료타입인 </w:t>
      </w:r>
      <w:r w:rsidR="003370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하이브리드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보다 </w:t>
      </w:r>
      <w:r w:rsidR="003A065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8%p 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높고</w:t>
      </w:r>
      <w:r w:rsidR="00336A5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12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역대 </w:t>
      </w:r>
      <w:r w:rsidR="00112B5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112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9300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휘발유차</w:t>
      </w:r>
      <w:r w:rsidR="003A065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 동급이었</w:t>
      </w:r>
      <w:r w:rsidR="00336A5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6B859C1B" w14:textId="77777777" w:rsidR="00961C9C" w:rsidRPr="00626C21" w:rsidRDefault="00961C9C" w:rsidP="001D0D7A">
      <w:pPr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2"/>
          <w:szCs w:val="2"/>
        </w:rPr>
      </w:pPr>
    </w:p>
    <w:tbl>
      <w:tblPr>
        <w:tblW w:w="95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970"/>
        <w:gridCol w:w="705"/>
        <w:gridCol w:w="917"/>
        <w:gridCol w:w="917"/>
        <w:gridCol w:w="1098"/>
        <w:gridCol w:w="998"/>
        <w:gridCol w:w="913"/>
        <w:gridCol w:w="913"/>
        <w:gridCol w:w="204"/>
      </w:tblGrid>
      <w:tr w:rsidR="00953D1B" w:rsidRPr="00953D1B" w14:paraId="02702745" w14:textId="77777777" w:rsidTr="00B321B2">
        <w:trPr>
          <w:gridAfter w:val="1"/>
          <w:wAfter w:w="204" w:type="dxa"/>
          <w:trHeight w:val="345"/>
          <w:jc w:val="center"/>
        </w:trPr>
        <w:tc>
          <w:tcPr>
            <w:tcW w:w="934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20329" w14:textId="1DE089DE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[표</w:t>
            </w:r>
            <w:r w:rsidR="00395D7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] 2024년 구입의향자의 </w:t>
            </w:r>
            <w:r w:rsidR="004611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2025</w:t>
            </w:r>
            <w:r w:rsidR="0046118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구입 </w:t>
            </w:r>
            <w:proofErr w:type="spellStart"/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실현율</w:t>
            </w:r>
            <w:proofErr w:type="spellEnd"/>
            <w:r w:rsidR="0046118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46118B"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연료타입별</w:t>
            </w:r>
            <w:r w:rsidR="004611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953D1B" w:rsidRPr="00953D1B" w14:paraId="01D85608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314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39F40C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2F8513C6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 체</w:t>
            </w:r>
          </w:p>
        </w:tc>
        <w:tc>
          <w:tcPr>
            <w:tcW w:w="5491" w:type="dxa"/>
            <w:gridSpan w:val="6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1F54589E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2024년 구입의향 차의 연료타입(%)</w:t>
            </w:r>
          </w:p>
        </w:tc>
      </w:tr>
      <w:tr w:rsidR="00953D1B" w:rsidRPr="00953D1B" w14:paraId="2A6BAF47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314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63691FF6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52FBFCE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28222746" w14:textId="56385AD1" w:rsidR="00953D1B" w:rsidRPr="00953D1B" w:rsidRDefault="00626C21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전기차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41497DD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휘발유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3B6DCA5E" w14:textId="5CE849B9" w:rsidR="00953D1B" w:rsidRPr="00953D1B" w:rsidRDefault="00626C21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하이브리드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6A2B4E10" w14:textId="77777777" w:rsidR="00953D1B" w:rsidRPr="00626C21" w:rsidRDefault="00626C21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26C2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플러그인</w:t>
            </w:r>
          </w:p>
          <w:p w14:paraId="7DF95E7F" w14:textId="2292B149" w:rsidR="00626C21" w:rsidRPr="00626C21" w:rsidRDefault="00626C21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26C2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하이브리드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62AB32F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5CCFC955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기타</w:t>
            </w:r>
          </w:p>
        </w:tc>
      </w:tr>
      <w:tr w:rsidR="00953D1B" w:rsidRPr="00953D1B" w14:paraId="17D32383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002FF1C4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사례수</w:t>
            </w:r>
            <w:proofErr w:type="spellEnd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(명)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4A5A9DCE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(1127)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164CB1F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(119)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2D1199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(401)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AD05C1A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(352)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66A108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(152)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E092F5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(66)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216AC34D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(37)</w:t>
            </w:r>
          </w:p>
        </w:tc>
      </w:tr>
      <w:tr w:rsidR="00953D1B" w:rsidRPr="00953D1B" w14:paraId="1A4D7965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3C57761B" w14:textId="77777777" w:rsidR="00972D1F" w:rsidRDefault="00953D1B" w:rsidP="00972D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2025년 실제 구입 차의 연료타입</w:t>
            </w:r>
          </w:p>
          <w:p w14:paraId="1A061775" w14:textId="0FF16FB7" w:rsidR="00953D1B" w:rsidRPr="00953D1B" w:rsidRDefault="00953D1B" w:rsidP="00972D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76BEA630" w14:textId="04B3F612" w:rsidR="00953D1B" w:rsidRPr="00972D1F" w:rsidRDefault="00B321B2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전기차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AFA729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450B5ED4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041BF8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55DC06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8AB6D97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397ED7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667E674A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53D1B" w:rsidRPr="00953D1B" w14:paraId="6CB71304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2936E6A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3A3BF2D5" w14:textId="77777777" w:rsidR="00953D1B" w:rsidRPr="00972D1F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972D1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휘발유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28DF9E83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25D0C5D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55433A3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F1D8A7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B564821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81A03B7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590D425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953D1B" w:rsidRPr="00953D1B" w14:paraId="26DBD0BA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4661739E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239D5548" w14:textId="2B94F823" w:rsidR="00953D1B" w:rsidRPr="00972D1F" w:rsidRDefault="00B321B2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하이브리드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5DD7FA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D77E57D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BABDDD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0B6ACE56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B7A8080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45A07E60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391CF47A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953D1B" w:rsidRPr="00953D1B" w14:paraId="739542AC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59E33255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7C0EBAA5" w14:textId="6745471C" w:rsidR="00953D1B" w:rsidRPr="00972D1F" w:rsidRDefault="00B321B2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플러그인 하이브리드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C1B4EFD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EB23447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58C3EA4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04BF1E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5C8CA421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A816513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710F50A2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3D1B" w:rsidRPr="00953D1B" w14:paraId="4E806A2E" w14:textId="77777777" w:rsidTr="00B321B2">
        <w:trPr>
          <w:gridAfter w:val="1"/>
          <w:wAfter w:w="204" w:type="dxa"/>
          <w:trHeight w:val="330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402BA902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65FF9A8D" w14:textId="77777777" w:rsidR="00953D1B" w:rsidRPr="00972D1F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972D1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경유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9D8F17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2B4E8D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155E5F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764D8E0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2E0EB8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79B8984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CCCCFF"/>
              <w:right w:val="nil"/>
            </w:tcBorders>
            <w:shd w:val="clear" w:color="auto" w:fill="auto"/>
            <w:noWrap/>
            <w:vAlign w:val="center"/>
            <w:hideMark/>
          </w:tcPr>
          <w:p w14:paraId="39B777EC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53D1B" w:rsidRPr="00953D1B" w14:paraId="71E7C14F" w14:textId="77777777" w:rsidTr="00B321B2">
        <w:trPr>
          <w:gridAfter w:val="1"/>
          <w:wAfter w:w="204" w:type="dxa"/>
          <w:trHeight w:val="345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auto" w:fill="DEEAF6" w:themeFill="accent5" w:themeFillTint="33"/>
            <w:vAlign w:val="center"/>
            <w:hideMark/>
          </w:tcPr>
          <w:p w14:paraId="2F76518F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DEEAF6" w:themeFill="accent5" w:themeFillTint="33"/>
            <w:hideMark/>
          </w:tcPr>
          <w:p w14:paraId="6923B589" w14:textId="77777777" w:rsidR="00953D1B" w:rsidRPr="00972D1F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972D1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9F839C4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2CCC461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496B592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4C0974E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B794913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26F55185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C451949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953D1B" w:rsidRPr="00953D1B" w14:paraId="60B2CFF8" w14:textId="77777777" w:rsidTr="00B321B2">
        <w:trPr>
          <w:trHeight w:val="330"/>
          <w:jc w:val="center"/>
        </w:trPr>
        <w:tc>
          <w:tcPr>
            <w:tcW w:w="7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F1F4" w14:textId="4C951FCA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</w:t>
            </w:r>
            <w:r w:rsidR="00972D1F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LPG</w:t>
            </w:r>
            <w:r w:rsidR="00972D1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와 </w:t>
            </w: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수소전기차는 구입의향 </w:t>
            </w:r>
            <w:proofErr w:type="spellStart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사례수</w:t>
            </w:r>
            <w:proofErr w:type="spellEnd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72D1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부족으로 </w:t>
            </w: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비교에서 제외함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FA07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B6F5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BBBB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D1B" w:rsidRPr="00953D1B" w14:paraId="4B741C0D" w14:textId="77777777" w:rsidTr="00B321B2">
        <w:trPr>
          <w:trHeight w:val="330"/>
          <w:jc w:val="center"/>
        </w:trPr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188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*실제 </w:t>
            </w:r>
            <w:proofErr w:type="spellStart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구입률</w:t>
            </w:r>
            <w:proofErr w:type="spellEnd"/>
            <w:r w:rsidRPr="00953D1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1.0% 미만의 연료계통은 빈칸으로 처리함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B296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F8B6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3E40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8D1" w14:textId="77777777" w:rsidR="00953D1B" w:rsidRPr="00953D1B" w:rsidRDefault="00953D1B" w:rsidP="00953D1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27D47DEC" w14:textId="77777777" w:rsidR="00BB0CA8" w:rsidRPr="00626C21" w:rsidRDefault="00BB0CA8" w:rsidP="002E33C3">
      <w:pPr>
        <w:wordWrap/>
        <w:spacing w:before="120" w:line="240" w:lineRule="auto"/>
        <w:jc w:val="center"/>
        <w:rPr>
          <w:sz w:val="2"/>
          <w:szCs w:val="2"/>
        </w:rPr>
      </w:pPr>
    </w:p>
    <w:p w14:paraId="1E511DB9" w14:textId="3FE0042F" w:rsidR="00961C9C" w:rsidRDefault="00BB0CA8" w:rsidP="00DA4907">
      <w:pPr>
        <w:autoSpaceDE/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A4907" w:rsidRPr="00DA49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인천 </w:t>
      </w:r>
      <w:proofErr w:type="spellStart"/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청라</w:t>
      </w:r>
      <w:proofErr w:type="spellEnd"/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아파트 전기차 화재 사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건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064B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‘24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8월 1일)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연결</w:t>
      </w:r>
      <w:r w:rsidR="007120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생각하면 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매우 이례적이다. 조사 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완료 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시점(</w:t>
      </w:r>
      <w:r w:rsidR="00064B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24년 7월 말) 직후 터진 대형 </w:t>
      </w:r>
      <w:r w:rsidR="007120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화재 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사고</w:t>
      </w:r>
      <w:r w:rsidR="007120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이후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1년 내내 전기차 안전성 우려가 극에 달했음에도, 구입의향자의 실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현율에는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전혀 영향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미치지 못</w:t>
      </w:r>
      <w:r w:rsidR="007120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오히려 </w:t>
      </w:r>
      <w:r w:rsidR="003370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구입 실현율은 전년</w:t>
      </w:r>
      <w:r w:rsidR="00064B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66%</w:t>
      </w:r>
      <w:r w:rsidR="00064B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보다 </w:t>
      </w:r>
      <w:r w:rsid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5%p</w:t>
      </w:r>
      <w:r w:rsidR="00A90C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올랐으며, 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판매량 역시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5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0%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이상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64259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24년 약 1</w:t>
      </w:r>
      <w:r w:rsidR="00F757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만대→</w:t>
      </w:r>
      <w:r w:rsidR="0064259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25년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약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</w:t>
      </w:r>
      <w:r w:rsidR="00F757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</w:t>
      </w:r>
      <w:r w:rsidR="00F757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5</w:t>
      </w:r>
      <w:r w:rsidR="00F757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00</w:t>
      </w:r>
      <w:r w:rsid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1C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국토교통부 </w:t>
      </w:r>
      <w:r w:rsidR="00F757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자동차등록통계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)하는 예상 밖의 결과가 나타났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 때문이</w:t>
      </w:r>
      <w:r w:rsidR="00DA4907" w:rsidRPr="00DA49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30D8B4D1" w14:textId="0CA27593" w:rsidR="002E33C3" w:rsidRDefault="00961C9C" w:rsidP="0033708E">
      <w:pPr>
        <w:spacing w:before="120" w:line="240" w:lineRule="auto"/>
      </w:pPr>
      <w:r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청라</w:t>
      </w:r>
      <w:proofErr w:type="spellEnd"/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화재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사건은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당초 '</w:t>
      </w:r>
      <w:r w:rsidR="003370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관심이 없던 사람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'에게 훨씬 더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큰 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영향을 미쳤다. 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비(非)</w:t>
      </w:r>
      <w:r w:rsidR="0033708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의향자가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 선택한 비율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~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8%에 불과했던 반면, 휘발유나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하이브리드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로 </w:t>
      </w:r>
      <w:r w:rsidR="002778B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이동한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비율은 19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~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41%에 달했다. 결국 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화재 사고가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의향자에게는 ‘그럼에도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 구입할 이유’</w:t>
      </w:r>
      <w:proofErr w:type="spellStart"/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</w:t>
      </w:r>
      <w:proofErr w:type="spellEnd"/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비의향자에게는 ‘절대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 사서는 안 될 이유’</w:t>
      </w:r>
      <w:proofErr w:type="spellStart"/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</w:t>
      </w:r>
      <w:proofErr w:type="spellEnd"/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강화해 주는 뚜렷한 ‘확증편향(Confirmation Bias)’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Pr="00961C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불러일으킨 것으로 분석된다.</w:t>
      </w:r>
      <w:r w:rsidR="00757535">
        <w:fldChar w:fldCharType="begin"/>
      </w:r>
      <w:r w:rsidR="00757535">
        <w:instrText xml:space="preserve"> LINK </w:instrText>
      </w:r>
      <w:r w:rsidR="0033708E">
        <w:instrText xml:space="preserve">Excel.Sheet.12 "H:\\Users\\chowk\\Desktop\\@보도자료\\보도자료_Say-Do Gap\\say-do gap\\5\\Say-Do Gap 3_24년-25년 자동차 유형별 구입의향과 행동.xlsx" 연료계통별!R1C1:R10C8 </w:instrText>
      </w:r>
      <w:r w:rsidR="00757535">
        <w:instrText xml:space="preserve">\a \f 4 \h  \* MERGEFORMAT </w:instrText>
      </w:r>
      <w:r w:rsidR="00757535">
        <w:fldChar w:fldCharType="separate"/>
      </w:r>
    </w:p>
    <w:p w14:paraId="50E3D9C4" w14:textId="309F572A" w:rsidR="00370325" w:rsidRPr="007120A9" w:rsidRDefault="00757535" w:rsidP="0033708E">
      <w:pPr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  <w:fldChar w:fldCharType="end"/>
      </w:r>
      <w:r w:rsidR="007120A9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□ 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플러그인 하이브리드(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PHEV)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와 </w:t>
      </w:r>
      <w:proofErr w:type="spellStart"/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경유차</w:t>
      </w:r>
      <w:proofErr w:type="spellEnd"/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구입의향</w:t>
      </w:r>
      <w:r w:rsid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자의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실현율</w:t>
      </w:r>
      <w:r w:rsidR="00E923C4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은 각각 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7%, 33%</w:t>
      </w:r>
      <w:r w:rsidR="00E923C4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에 그쳤</w:t>
      </w:r>
      <w:r w:rsidR="00336A55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다.</w:t>
      </w:r>
      <w:r w:rsidR="00E923C4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64259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둘 다</w:t>
      </w:r>
      <w:r w:rsidR="00112B5A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697C43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희망 연료타입 </w:t>
      </w:r>
      <w:r w:rsidR="00E923C4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실현율보다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휘발유차로 돌아선 비율(</w:t>
      </w:r>
      <w:r w:rsidR="000A4763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41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%, 36%)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 </w:t>
      </w:r>
      <w:r w:rsidR="00972D1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더 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높았다.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2778B3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그 중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플러그</w:t>
      </w:r>
      <w:r w:rsidR="0064259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인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하이브리드</w:t>
      </w:r>
      <w:r w:rsidR="009B3C97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의 </w:t>
      </w:r>
      <w:r w:rsidR="002778B3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극히 낮은 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실현율은 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모델 라인업이 </w:t>
      </w:r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좁은 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데다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전기차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대비 충전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번거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롭고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가격 부담이 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큰 때문으로 풀이된다.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1C555E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경유는 </w:t>
      </w:r>
      <w:r w:rsidR="001C555E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환경 규제 강화와 신차 라인업 축소 트렌드</w:t>
      </w:r>
      <w:r w:rsidR="00112B5A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에 따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른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3576FF" w:rsidRPr="007120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연료타입 재편 흐름을 보여준</w:t>
      </w:r>
      <w:r w:rsidR="003576FF" w:rsidRPr="007120A9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다.</w:t>
      </w:r>
    </w:p>
    <w:p w14:paraId="7AC0D0E1" w14:textId="77777777" w:rsidR="00D050FE" w:rsidRPr="00C61481" w:rsidRDefault="00D050FE" w:rsidP="001D0D7A">
      <w:pPr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547263EF" w14:textId="5C882302" w:rsidR="00D050FE" w:rsidRPr="00881CF4" w:rsidRDefault="00D050FE" w:rsidP="00D050FE">
      <w:pPr>
        <w:wordWrap/>
        <w:spacing w:before="120" w:line="240" w:lineRule="auto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81CF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FF181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전기차 </w:t>
      </w:r>
      <w:r w:rsidR="0081018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FF181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구입의향</w:t>
      </w:r>
      <w:r w:rsidR="00C34D5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-</w:t>
      </w:r>
      <w:proofErr w:type="spellStart"/>
      <w:r w:rsidR="00C34D5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실현율</w:t>
      </w:r>
      <w:proofErr w:type="spellEnd"/>
      <w:r w:rsidR="0081018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81018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1018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디커플링</w:t>
      </w:r>
      <w:proofErr w:type="spellEnd"/>
      <w:r w:rsidR="00C34D5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34D5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뚜렷</w:t>
      </w:r>
      <w:proofErr w:type="spellEnd"/>
    </w:p>
    <w:p w14:paraId="63A25616" w14:textId="7DF01ECA" w:rsidR="001F36A7" w:rsidRDefault="00DD390C" w:rsidP="002D10C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42E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6A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1F36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년간의 추이를 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비교하면</w:t>
      </w:r>
      <w:r w:rsidR="001F36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각 연료타입별 특징이 드러</w:t>
      </w:r>
      <w:r w:rsidR="00F627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난다.</w:t>
      </w:r>
      <w:r w:rsidR="002D10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425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눈에 띄는 </w:t>
      </w:r>
      <w:r w:rsidR="001C55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부분은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7120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C55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</w:t>
      </w:r>
      <w:r w:rsidR="00F2667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 w:rsidR="001C55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실현율의 </w:t>
      </w:r>
      <w:r w:rsidR="008101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탈동조화(</w:t>
      </w:r>
      <w:proofErr w:type="spellStart"/>
      <w:r w:rsidR="008101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디커플링</w:t>
      </w:r>
      <w:proofErr w:type="spellEnd"/>
      <w:r w:rsidR="0081018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1C55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F627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5A6D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구입의향은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2022년 16%로 정점을 찍은 후 </w:t>
      </w:r>
      <w:r w:rsidR="002748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하락해 </w:t>
      </w:r>
      <w:r w:rsidR="00045E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045E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연속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11%</w:t>
      </w:r>
      <w:r w:rsidR="002748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C63CC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48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머물렀</w:t>
      </w:r>
      <w:r w:rsidR="00972D1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794174" w:rsidRPr="0079417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112B5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395D7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2</w:t>
      </w:r>
      <w:r w:rsidR="00794174" w:rsidRPr="0079417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972D1F" w:rsidRPr="00045E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1C555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반면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B0A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</w:t>
      </w:r>
      <w:r w:rsidR="002D10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실현율은 2023년(</w:t>
      </w:r>
      <w:r w:rsidR="008B0A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58%)</w:t>
      </w:r>
      <w:r w:rsidR="008B0A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</w:t>
      </w:r>
      <w:r w:rsidR="00F2667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빼고 모두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상승해 </w:t>
      </w:r>
      <w:r w:rsidR="006E3A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2024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</w:t>
      </w:r>
      <w:r w:rsidR="006E3AC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66%)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하이브리드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따라잡더니</w:t>
      </w:r>
      <w:r w:rsidR="006E3AC6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91849" w:rsidRPr="00A91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</w:t>
      </w:r>
      <w:r w:rsidR="008B0A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8B0A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</w:t>
      </w:r>
      <w:r w:rsidR="008B0A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71%)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에는 휘발유와 어깨를 나란히 했다</w:t>
      </w:r>
      <w:r w:rsidR="00395D7F" w:rsidRPr="00395D7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112B5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395D7F" w:rsidRPr="00395D7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3</w:t>
      </w:r>
      <w:r w:rsidR="00395D7F" w:rsidRPr="00395D7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9551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7C6C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</w:t>
      </w:r>
      <w:r w:rsidR="007C6CE8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전기차 시장이 막연한 관심층보다 구입 의사가 </w:t>
      </w:r>
      <w:r w:rsidR="007C6CE8">
        <w:rPr>
          <w:rFonts w:asciiTheme="majorHAnsi" w:eastAsiaTheme="majorHAnsi" w:hAnsiTheme="majorHAnsi" w:cs="굴림" w:hint="eastAsia"/>
          <w:kern w:val="0"/>
          <w:sz w:val="24"/>
          <w:szCs w:val="24"/>
        </w:rPr>
        <w:t>강력</w:t>
      </w:r>
      <w:r w:rsidR="007C6CE8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한 ‘진성 수요층’ 중심으로 </w:t>
      </w:r>
      <w:r w:rsidR="007C6CE8">
        <w:rPr>
          <w:rFonts w:asciiTheme="majorHAnsi" w:eastAsiaTheme="majorHAnsi" w:hAnsiTheme="majorHAnsi" w:cs="굴림" w:hint="eastAsia"/>
          <w:kern w:val="0"/>
          <w:sz w:val="24"/>
          <w:szCs w:val="24"/>
        </w:rPr>
        <w:t>유지,</w:t>
      </w:r>
      <w:r w:rsidR="007C6CE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C6CE8">
        <w:rPr>
          <w:rFonts w:asciiTheme="majorHAnsi" w:eastAsiaTheme="majorHAnsi" w:hAnsiTheme="majorHAnsi" w:cs="굴림" w:hint="eastAsia"/>
          <w:kern w:val="0"/>
          <w:sz w:val="24"/>
          <w:szCs w:val="24"/>
        </w:rPr>
        <w:t>강화</w:t>
      </w:r>
      <w:r w:rsidR="007C6CE8" w:rsidRPr="000C7261">
        <w:rPr>
          <w:rFonts w:asciiTheme="majorHAnsi" w:eastAsiaTheme="majorHAnsi" w:hAnsiTheme="majorHAnsi" w:cs="굴림"/>
          <w:kern w:val="0"/>
          <w:sz w:val="24"/>
          <w:szCs w:val="24"/>
        </w:rPr>
        <w:t xml:space="preserve">되고 있음을 </w:t>
      </w:r>
      <w:r w:rsidR="007C6CE8">
        <w:rPr>
          <w:rFonts w:asciiTheme="majorHAnsi" w:eastAsiaTheme="majorHAnsi" w:hAnsiTheme="majorHAnsi" w:cs="굴림" w:hint="eastAsia"/>
          <w:kern w:val="0"/>
          <w:sz w:val="24"/>
          <w:szCs w:val="24"/>
        </w:rPr>
        <w:t>시사</w:t>
      </w:r>
      <w:r w:rsidR="007C6CE8" w:rsidRPr="000C7261">
        <w:rPr>
          <w:rFonts w:asciiTheme="majorHAnsi" w:eastAsiaTheme="majorHAnsi" w:hAnsiTheme="majorHAnsi" w:cs="굴림"/>
          <w:kern w:val="0"/>
          <w:sz w:val="24"/>
          <w:szCs w:val="24"/>
        </w:rPr>
        <w:t>한다.</w:t>
      </w:r>
      <w:r w:rsidR="00272DBC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272DBC" w:rsidRPr="005076A2">
        <w:rPr>
          <w:rFonts w:ascii="나눔스퀘어 ExtraBold" w:eastAsia="나눔스퀘어 ExtraBold" w:hAnsi="나눔스퀘어 ExtraBold" w:cs="굴림" w:hint="eastAsia"/>
          <w:kern w:val="0"/>
          <w:szCs w:val="20"/>
          <w:u w:val="single"/>
        </w:rPr>
        <w:t>▶</w:t>
      </w:r>
      <w:r w:rsidR="00272DBC" w:rsidRPr="005076A2">
        <w:rPr>
          <w:rFonts w:asciiTheme="majorHAnsi" w:eastAsiaTheme="majorHAnsi" w:hAnsiTheme="majorHAnsi" w:cs="굴림" w:hint="eastAsia"/>
          <w:b/>
          <w:kern w:val="0"/>
          <w:szCs w:val="20"/>
          <w:u w:val="single"/>
        </w:rPr>
        <w:t>표2</w:t>
      </w:r>
      <w:r w:rsidR="00272DBC" w:rsidRPr="005076A2">
        <w:rPr>
          <w:rFonts w:asciiTheme="majorHAnsi" w:eastAsiaTheme="majorHAnsi" w:hAnsiTheme="majorHAnsi" w:cs="굴림"/>
          <w:b/>
          <w:kern w:val="0"/>
          <w:szCs w:val="20"/>
          <w:u w:val="single"/>
        </w:rPr>
        <w:t>, 3</w:t>
      </w:r>
      <w:r w:rsidR="00272DBC" w:rsidRPr="005076A2">
        <w:rPr>
          <w:rFonts w:asciiTheme="majorHAnsi" w:eastAsiaTheme="majorHAnsi" w:hAnsiTheme="majorHAnsi" w:cs="굴림" w:hint="eastAsia"/>
          <w:b/>
          <w:kern w:val="0"/>
          <w:szCs w:val="20"/>
          <w:u w:val="single"/>
        </w:rPr>
        <w:t>의 차트는 리포트 하단에 첨부</w:t>
      </w:r>
    </w:p>
    <w:p w14:paraId="18249E62" w14:textId="77777777" w:rsidR="001F36A7" w:rsidRPr="00626C21" w:rsidRDefault="001F36A7" w:rsidP="00D050F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6"/>
          <w:szCs w:val="6"/>
        </w:rPr>
      </w:pPr>
    </w:p>
    <w:tbl>
      <w:tblPr>
        <w:tblW w:w="78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5"/>
        <w:gridCol w:w="975"/>
        <w:gridCol w:w="13"/>
        <w:gridCol w:w="952"/>
        <w:gridCol w:w="37"/>
        <w:gridCol w:w="928"/>
        <w:gridCol w:w="60"/>
        <w:gridCol w:w="905"/>
        <w:gridCol w:w="84"/>
        <w:gridCol w:w="881"/>
        <w:gridCol w:w="107"/>
        <w:gridCol w:w="989"/>
      </w:tblGrid>
      <w:tr w:rsidR="00112B5A" w:rsidRPr="00112B5A" w14:paraId="20E8F12A" w14:textId="77777777" w:rsidTr="00B321B2">
        <w:trPr>
          <w:trHeight w:val="345"/>
          <w:jc w:val="center"/>
        </w:trPr>
        <w:tc>
          <w:tcPr>
            <w:tcW w:w="67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2A16" w14:textId="4CBB340B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[표2]자동차 연료타입별 </w:t>
            </w:r>
            <w:proofErr w:type="spellStart"/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구입의향률</w:t>
            </w:r>
            <w:proofErr w:type="spellEnd"/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추이(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19~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24)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64BA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단위</w:t>
            </w:r>
            <w:r w:rsidR="00064BA9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:%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0751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2B5A" w:rsidRPr="00112B5A" w14:paraId="50CF6AF8" w14:textId="77777777" w:rsidTr="00B321B2">
        <w:trPr>
          <w:trHeight w:val="345"/>
          <w:jc w:val="center"/>
        </w:trPr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788AC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701EA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2019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54AEE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2020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C6C3A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2021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4C176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2022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2A134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031C7EB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2024년</w:t>
            </w:r>
          </w:p>
        </w:tc>
      </w:tr>
      <w:tr w:rsidR="00112B5A" w:rsidRPr="00112B5A" w14:paraId="0E842890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479BD0" w14:textId="351F1D22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전기차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4DBC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F09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C7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14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779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16</w:t>
            </w:r>
            <w:r w:rsidRPr="00112B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7F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11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779AF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11 </w:t>
            </w:r>
          </w:p>
        </w:tc>
      </w:tr>
      <w:tr w:rsidR="00112B5A" w:rsidRPr="00112B5A" w14:paraId="1D811C3F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14C4B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휘발유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DD3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47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9CCF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49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7C4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41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89C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39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9D4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42</w:t>
            </w:r>
            <w:r w:rsidRPr="00112B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40AD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36 </w:t>
            </w:r>
          </w:p>
        </w:tc>
      </w:tr>
      <w:tr w:rsidR="00112B5A" w:rsidRPr="00112B5A" w14:paraId="3279E91B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256890" w14:textId="08A4A106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하이브리드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47B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14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E9A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14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6C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7BB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23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21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25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3BA9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31</w:t>
            </w:r>
            <w:r w:rsidRPr="00112B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112B5A" w:rsidRPr="00112B5A" w14:paraId="6B068E66" w14:textId="77777777" w:rsidTr="00B321B2">
        <w:trPr>
          <w:trHeight w:val="345"/>
          <w:jc w:val="center"/>
        </w:trPr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F077C5" w14:textId="78908465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플러그인 하이브리드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491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BAC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6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ADBF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8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493C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10 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5C4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12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84B8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14</w:t>
            </w:r>
            <w:r w:rsidRPr="00112B5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112B5A" w:rsidRPr="00112B5A" w14:paraId="38E32018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D1C4" w14:textId="77777777" w:rsidR="00112B5A" w:rsidRPr="00112B5A" w:rsidRDefault="00112B5A" w:rsidP="00C614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500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FD5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D3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4D2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A36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C45F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112B5A" w:rsidRPr="00112B5A" w14:paraId="40C14D13" w14:textId="77777777" w:rsidTr="00B321B2">
        <w:trPr>
          <w:trHeight w:val="345"/>
          <w:jc w:val="center"/>
        </w:trPr>
        <w:tc>
          <w:tcPr>
            <w:tcW w:w="67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2F94E" w14:textId="00457DD2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[표3]자동차 연료타입별 구입 </w:t>
            </w:r>
            <w:proofErr w:type="spellStart"/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실현율</w:t>
            </w:r>
            <w:proofErr w:type="spellEnd"/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추이(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20~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25)</w:t>
            </w:r>
            <w:r w:rsidR="00064BA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64BA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단위</w:t>
            </w:r>
            <w:r w:rsidR="00064BA9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:%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31535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2B5A" w:rsidRPr="00112B5A" w14:paraId="71005F37" w14:textId="77777777" w:rsidTr="00B321B2">
        <w:trPr>
          <w:trHeight w:val="345"/>
          <w:jc w:val="center"/>
        </w:trPr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B69BEE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88E4FC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2020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C5642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2021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9EEB8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2022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BE73F5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7356A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CFCD35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2025년</w:t>
            </w:r>
          </w:p>
        </w:tc>
      </w:tr>
      <w:tr w:rsidR="00112B5A" w:rsidRPr="00112B5A" w14:paraId="4DA358F1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51AF93" w14:textId="0710F3ED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전기차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82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B97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1A05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FB1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BA48" w14:textId="77777777" w:rsidR="00112B5A" w:rsidRPr="00112B5A" w:rsidRDefault="00112B5A" w:rsidP="00961C9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5205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71</w:t>
            </w:r>
          </w:p>
        </w:tc>
      </w:tr>
      <w:tr w:rsidR="00112B5A" w:rsidRPr="00112B5A" w14:paraId="0606AB5D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97E83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휘발유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AD6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0E3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52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17C9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81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77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EA6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71</w:t>
            </w:r>
          </w:p>
        </w:tc>
      </w:tr>
      <w:tr w:rsidR="00112B5A" w:rsidRPr="00112B5A" w14:paraId="2B054B2E" w14:textId="77777777" w:rsidTr="00B321B2">
        <w:trPr>
          <w:trHeight w:val="330"/>
          <w:jc w:val="center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E8C8B4" w14:textId="6924E64E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하이브리드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8AE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D14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5058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362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67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B1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DDF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63</w:t>
            </w:r>
          </w:p>
        </w:tc>
      </w:tr>
      <w:tr w:rsidR="00112B5A" w:rsidRPr="00112B5A" w14:paraId="1DB4C614" w14:textId="77777777" w:rsidTr="00B321B2">
        <w:trPr>
          <w:trHeight w:val="345"/>
          <w:jc w:val="center"/>
        </w:trPr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21FB62" w14:textId="42D4C5AF" w:rsidR="00112B5A" w:rsidRPr="00112B5A" w:rsidRDefault="00B321B2" w:rsidP="00112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플러그인 하이브리드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FA6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BAC0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Cs w:val="20"/>
              </w:rPr>
              <w:t>9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17A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A41C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A842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E969C" w14:textId="77777777" w:rsidR="00112B5A" w:rsidRPr="00112B5A" w:rsidRDefault="00112B5A" w:rsidP="00112B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2B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</w:tr>
    </w:tbl>
    <w:p w14:paraId="5E02D94E" w14:textId="77777777" w:rsidR="007120A9" w:rsidRPr="00626C21" w:rsidRDefault="007120A9" w:rsidP="003576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6"/>
          <w:szCs w:val="6"/>
        </w:rPr>
      </w:pPr>
    </w:p>
    <w:p w14:paraId="0627578B" w14:textId="26C1C283" w:rsidR="005807C5" w:rsidRDefault="003576FF" w:rsidP="003576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64E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F64E4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07C5" w:rsidRPr="00E160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휘발유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차의 높은 실현율은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 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선택지(차종·트림)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가장 넓고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초기 구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비용이 저렴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하며,</w:t>
      </w:r>
      <w:r w:rsidR="005807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충전 스트레스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없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다는 다양한</w:t>
      </w:r>
      <w:r w:rsidR="005807C5" w:rsidRPr="00E160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장점이 작용한 것으로 보인다.</w:t>
      </w:r>
      <w:r w:rsidR="005807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그러나 휘발유차</w:t>
      </w:r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proofErr w:type="spellStart"/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구입의향률</w:t>
      </w:r>
      <w:proofErr w:type="spellEnd"/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-실현율은 </w:t>
      </w:r>
      <w:r w:rsidR="005807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2022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년을 정점으로</w:t>
      </w:r>
      <w:r w:rsidR="007C6C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659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이미 </w:t>
      </w:r>
      <w:r w:rsidR="00F2667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내리막길로 들어섰</w:t>
      </w:r>
      <w:r w:rsidR="005807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2366A5D4" w14:textId="3987DFC1" w:rsidR="00977D01" w:rsidRDefault="005807C5" w:rsidP="003576F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64E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 w:rsidRPr="00F64E4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연료타입의 주류로 자리잡은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하이브리드</w:t>
      </w:r>
      <w:r w:rsidR="00C614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실현율이 </w:t>
      </w:r>
      <w:proofErr w:type="spellStart"/>
      <w:r w:rsidR="00C614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전기·휘발유차보다</w:t>
      </w:r>
      <w:proofErr w:type="spellEnd"/>
      <w:r w:rsidR="00C614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크게 낮았던</w:t>
      </w:r>
      <w:r w:rsidR="00C6148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614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것은 역설적이다.</w:t>
      </w:r>
      <w:r w:rsidR="00C6148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48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높은 </w:t>
      </w:r>
      <w:r w:rsidR="008101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인기가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품귀로 이어지고</w:t>
      </w:r>
      <w:r w:rsidR="00421A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576FF" w:rsidRPr="00842E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‘긴 출고 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대기</w:t>
      </w:r>
      <w:r w:rsidR="003576FF" w:rsidRPr="00842E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="003576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576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576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가격 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</w:t>
      </w:r>
      <w:r w:rsidR="003576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유발</w:t>
      </w:r>
      <w:r w:rsidR="00421A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67780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소비자 이탈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불렀을</w:t>
      </w:r>
      <w:r w:rsidR="006E3AC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41B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가능성이 높</w:t>
      </w:r>
      <w:r w:rsidR="003576FF" w:rsidRPr="00842E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A90C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48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플러그인 하이브리드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구입의향률</w:t>
      </w:r>
      <w:proofErr w:type="spellEnd"/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상승세에도 실현율은 한 자릿수에 머물</w:t>
      </w:r>
      <w:r w:rsidR="00421A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러,</w:t>
      </w:r>
      <w:r w:rsidR="00CC16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구입 가능한 모델이 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거의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없는 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수급의 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한계</w:t>
      </w:r>
      <w:r w:rsidR="00421AF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드러냈</w:t>
      </w:r>
      <w:r w:rsidR="00A90C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168FB927" w14:textId="22BED746" w:rsidR="00FF181B" w:rsidRPr="00CC1694" w:rsidRDefault="00FF181B" w:rsidP="00D050F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5C62DB4B" w14:textId="27CE76A3" w:rsidR="00C34D5F" w:rsidRDefault="00FF181B" w:rsidP="00C34D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 전기차</w:t>
      </w:r>
      <w:r w:rsidR="00642599"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D97B52" w:rsidRPr="007567E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610CE1"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강한 지지층과 </w:t>
      </w:r>
      <w:proofErr w:type="spellStart"/>
      <w:r w:rsidR="00610CE1"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기피층</w:t>
      </w:r>
      <w:proofErr w:type="spellEnd"/>
      <w:r w:rsidR="00610CE1"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D97B52" w:rsidRPr="007567E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공존</w:t>
      </w:r>
    </w:p>
    <w:p w14:paraId="57F6EBB0" w14:textId="38B598D5" w:rsidR="000A32CB" w:rsidRDefault="009B3C97" w:rsidP="00F30CE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64E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F31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 w:rsidR="007F31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조사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7F31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자동차 구입의향자 전체</w:t>
      </w:r>
      <w:r w:rsidR="008F7B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8F7B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8F7B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만3</w:t>
      </w:r>
      <w:r w:rsidR="008F7B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501</w:t>
      </w:r>
      <w:r w:rsidR="008F7B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</w:t>
      </w:r>
      <w:r w:rsidR="008F7B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기준으로</w:t>
      </w:r>
      <w:r w:rsidR="007F31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희망 연료타입을 보면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8710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8710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15%</w:t>
      </w:r>
      <w:r w:rsidR="008710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전년 대비 </w:t>
      </w:r>
      <w:r w:rsidR="00C63CC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8710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%p </w:t>
      </w:r>
      <w:r w:rsidR="008710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높아졌다.</w:t>
      </w:r>
      <w:r w:rsidR="008710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모든 연료타입 중 유일한 상승세다.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End w:id="7"/>
      <w:r w:rsidR="00F30C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2</w:t>
      </w:r>
      <w:r w:rsidR="00F30C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025</w:t>
      </w:r>
      <w:r w:rsidR="00F30C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국내 판매량이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전년 대비 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03152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증가했고,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실현율은 올해부터 휘발유를 제치고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단독 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치고 나갈 </w:t>
      </w:r>
      <w:r w:rsidR="005A6D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가능성이 높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 여러 지표</w:t>
      </w:r>
      <w:r w:rsidR="005A6D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 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2022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시작된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캐즘의</w:t>
      </w:r>
      <w:proofErr w:type="spellEnd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늪에서 사실상 탈출</w:t>
      </w:r>
      <w:r w:rsidR="00C63C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신호가 뚜렷하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2868DA3C" w14:textId="31E1F055" w:rsidR="004255BE" w:rsidRDefault="008F7BC5" w:rsidP="004255B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64E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D7E19">
        <w:rPr>
          <w:rFonts w:eastAsiaTheme="minorHAnsi" w:cs="Arial" w:hint="eastAsia"/>
          <w:color w:val="1F1F1F"/>
          <w:sz w:val="24"/>
          <w:szCs w:val="24"/>
          <w:shd w:val="clear" w:color="auto" w:fill="FFFFFF"/>
        </w:rPr>
        <w:t>전기차</w:t>
      </w:r>
      <w:r w:rsidR="00642599">
        <w:rPr>
          <w:rFonts w:eastAsiaTheme="minorHAnsi" w:cs="Arial" w:hint="eastAsia"/>
          <w:color w:val="1F1F1F"/>
          <w:sz w:val="24"/>
          <w:szCs w:val="24"/>
          <w:shd w:val="clear" w:color="auto" w:fill="FFFFFF"/>
        </w:rPr>
        <w:t>는</w:t>
      </w:r>
      <w:r w:rsidR="005D7E19">
        <w:rPr>
          <w:rFonts w:eastAsiaTheme="minorHAnsi" w:cs="Arial" w:hint="eastAsia"/>
          <w:color w:val="1F1F1F"/>
          <w:sz w:val="24"/>
          <w:szCs w:val="24"/>
          <w:shd w:val="clear" w:color="auto" w:fill="FFFFFF"/>
        </w:rPr>
        <w:t xml:space="preserve"> 특유의 확고한 </w:t>
      </w:r>
      <w:r w:rsidR="005D7E19" w:rsidRPr="007767EB">
        <w:rPr>
          <w:rFonts w:eastAsiaTheme="minorHAnsi" w:cs="Arial"/>
          <w:color w:val="1F1F1F"/>
          <w:sz w:val="24"/>
          <w:szCs w:val="24"/>
          <w:shd w:val="clear" w:color="auto" w:fill="FFFFFF"/>
        </w:rPr>
        <w:t>‘진</w:t>
      </w:r>
      <w:bookmarkStart w:id="8" w:name="_GoBack"/>
      <w:bookmarkEnd w:id="8"/>
      <w:r w:rsidR="005D7E19" w:rsidRPr="007767EB">
        <w:rPr>
          <w:rFonts w:eastAsiaTheme="minorHAnsi" w:cs="Arial"/>
          <w:color w:val="1F1F1F"/>
          <w:sz w:val="24"/>
          <w:szCs w:val="24"/>
          <w:shd w:val="clear" w:color="auto" w:fill="FFFFFF"/>
        </w:rPr>
        <w:t>성 수요층’이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있다는 것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A0F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큰 강점이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C169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C169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그러나</w:t>
      </w:r>
      <w:r w:rsidR="00EA0F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전기차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제외한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모든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연료타입 </w:t>
      </w:r>
      <w:r w:rsidR="004255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5D7E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향자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4255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전기차 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선택 </w:t>
      </w:r>
      <w:r w:rsidR="004255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비율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4255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한 자릿수에 그</w:t>
      </w:r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친 점은 아직 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그들만의</w:t>
      </w:r>
      <w:proofErr w:type="spellEnd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리그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D97B5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벗어나지 못했음을 보여준다.</w:t>
      </w:r>
      <w:r w:rsidR="00D97B5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강한 </w:t>
      </w:r>
      <w:r w:rsidR="00610CE1" w:rsidRPr="007567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지지층</w:t>
      </w:r>
      <w:proofErr w:type="spellEnd"/>
      <w:r w:rsidR="00610CE1" w:rsidRPr="007567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610CE1" w:rsidRPr="007567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기피층</w:t>
      </w:r>
      <w:proofErr w:type="spellEnd"/>
      <w:r w:rsidR="00610CE1" w:rsidRPr="007567E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proofErr w:type="spellEnd"/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610CE1" w:rsidRPr="007567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양분화된</w:t>
      </w:r>
      <w:proofErr w:type="spellEnd"/>
      <w:r w:rsidR="00610CE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95A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고객층을 어떻게 하나로 끌어안느냐가 </w:t>
      </w:r>
      <w:r w:rsidR="006425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자동차 전동화의 속도를 좌우할 것으로 점쳐진</w:t>
      </w:r>
      <w:r w:rsidR="004255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47057D4B" w14:textId="77777777" w:rsidR="00272DBC" w:rsidRPr="00272DBC" w:rsidRDefault="00272DBC" w:rsidP="004255B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11F7D3D6" w14:textId="0D3B32C3" w:rsidR="001A2A2B" w:rsidRPr="001A2A2B" w:rsidRDefault="00626C21" w:rsidP="00272DBC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Cs w:val="20"/>
        </w:rPr>
        <w:drawing>
          <wp:inline distT="0" distB="0" distL="0" distR="0" wp14:anchorId="33170947" wp14:editId="459BEA0A">
            <wp:extent cx="5837490" cy="420052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첨부_자동차 연료타입별 구입의향 실현율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593" cy="422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7804A" w14:textId="36053EA4" w:rsidR="00C16590" w:rsidRDefault="00C16590" w:rsidP="001A2A2B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>--------------------------------------------------------------------------------------------------------------------</w:t>
      </w:r>
    </w:p>
    <w:p w14:paraId="09AE193B" w14:textId="724FD8A7" w:rsidR="00C41032" w:rsidRPr="004050A3" w:rsidRDefault="00C41032" w:rsidP="005C14A8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컨슈머인사이트 '연례 자동차 기획조사' </w:t>
      </w:r>
      <w:proofErr w:type="gramStart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개요</w:t>
      </w:r>
      <w:r w:rsidRPr="004050A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:</w:t>
      </w:r>
      <w:proofErr w:type="gramEnd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p w14:paraId="770AB1E4" w14:textId="77777777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46EC53A2" w14:textId="3BA402F9" w:rsidR="00C41032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1E12E1C0" w14:textId="77777777" w:rsidR="00690BA2" w:rsidRPr="00690BA2" w:rsidRDefault="00690BA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60F3154" w14:textId="32DA627F" w:rsidR="00A50308" w:rsidRDefault="00A50308" w:rsidP="00A50308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A6FE6">
        <w:rPr>
          <w:noProof/>
        </w:rPr>
        <w:drawing>
          <wp:inline distT="0" distB="0" distL="0" distR="0" wp14:anchorId="7F017D79" wp14:editId="29584D8E">
            <wp:extent cx="5604120" cy="3743325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412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3935" w14:textId="77777777" w:rsidR="00A50308" w:rsidRPr="00B9154F" w:rsidRDefault="00A50308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77777777" w:rsidR="00A35741" w:rsidRPr="004050A3" w:rsidRDefault="00A35741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A35741" w:rsidRPr="004050A3" w14:paraId="28972EFD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84700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896F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050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4D5B4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60DC2" w:rsidRPr="004050A3" w14:paraId="5B906D55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CBF6E7" w14:textId="5782BD48" w:rsidR="00260DC2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안주현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CBCD47" w14:textId="548EF954" w:rsidR="00260DC2" w:rsidRDefault="00260DC2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jh.ahn@consumerinsight.kr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8F17CA" w14:textId="66C6A9D8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21</w:t>
            </w:r>
          </w:p>
        </w:tc>
      </w:tr>
      <w:tr w:rsidR="00A35741" w:rsidRPr="004050A3" w14:paraId="76AECC08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25628" w14:textId="4BF0BA5F" w:rsidR="00A35741" w:rsidRPr="004050A3" w:rsidRDefault="00000B10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김양혁 연구위원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029DA" w14:textId="74A7AD1F" w:rsidR="00A35741" w:rsidRPr="004050A3" w:rsidRDefault="00000B10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A357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yh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A35741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26A8F" w14:textId="03D5B373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</w:t>
            </w:r>
            <w:r w:rsidR="00000B10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4</w:t>
            </w:r>
          </w:p>
        </w:tc>
      </w:tr>
    </w:tbl>
    <w:p w14:paraId="151D34C6" w14:textId="14E65578" w:rsidR="00391070" w:rsidRPr="00995703" w:rsidRDefault="00391070" w:rsidP="00A93CE2">
      <w:pPr>
        <w:widowControl/>
        <w:wordWrap/>
        <w:spacing w:after="0"/>
      </w:pPr>
    </w:p>
    <w:sectPr w:rsidR="00391070" w:rsidRPr="00995703" w:rsidSect="009839BA">
      <w:headerReference w:type="default" r:id="rId1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49B66" w14:textId="77777777" w:rsidR="004806DC" w:rsidRDefault="004806DC" w:rsidP="009839BA">
      <w:pPr>
        <w:spacing w:after="0" w:line="240" w:lineRule="auto"/>
      </w:pPr>
      <w:r>
        <w:separator/>
      </w:r>
    </w:p>
  </w:endnote>
  <w:endnote w:type="continuationSeparator" w:id="0">
    <w:p w14:paraId="67C12EC5" w14:textId="77777777" w:rsidR="004806DC" w:rsidRDefault="004806DC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F7B2" w14:textId="77777777" w:rsidR="004806DC" w:rsidRDefault="004806DC" w:rsidP="009839BA">
      <w:pPr>
        <w:spacing w:after="0" w:line="240" w:lineRule="auto"/>
      </w:pPr>
      <w:r>
        <w:separator/>
      </w:r>
    </w:p>
  </w:footnote>
  <w:footnote w:type="continuationSeparator" w:id="0">
    <w:p w14:paraId="67FBFA89" w14:textId="77777777" w:rsidR="004806DC" w:rsidRDefault="004806DC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757A3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757A3" w:rsidRPr="009839BA" w:rsidRDefault="00F757A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2FDF854F" w:rsidR="00F757A3" w:rsidRPr="009839BA" w:rsidRDefault="00F757A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Jun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642599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757A3" w:rsidRPr="009839BA" w:rsidRDefault="00F757A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4D3E"/>
    <w:rsid w:val="00006819"/>
    <w:rsid w:val="00007D70"/>
    <w:rsid w:val="00012DC6"/>
    <w:rsid w:val="000132CF"/>
    <w:rsid w:val="00017BF7"/>
    <w:rsid w:val="00021F31"/>
    <w:rsid w:val="00022FD5"/>
    <w:rsid w:val="00023355"/>
    <w:rsid w:val="0002418D"/>
    <w:rsid w:val="0002636E"/>
    <w:rsid w:val="00026872"/>
    <w:rsid w:val="00031529"/>
    <w:rsid w:val="00033C59"/>
    <w:rsid w:val="00042ADF"/>
    <w:rsid w:val="000444A8"/>
    <w:rsid w:val="00044DB7"/>
    <w:rsid w:val="00045EE8"/>
    <w:rsid w:val="00047C8B"/>
    <w:rsid w:val="00050977"/>
    <w:rsid w:val="00050F04"/>
    <w:rsid w:val="00052B47"/>
    <w:rsid w:val="00053650"/>
    <w:rsid w:val="00054D06"/>
    <w:rsid w:val="000611B5"/>
    <w:rsid w:val="0006473E"/>
    <w:rsid w:val="00064BA9"/>
    <w:rsid w:val="0006515C"/>
    <w:rsid w:val="00065ADE"/>
    <w:rsid w:val="00065D64"/>
    <w:rsid w:val="000662D9"/>
    <w:rsid w:val="00070775"/>
    <w:rsid w:val="000729BE"/>
    <w:rsid w:val="00073F36"/>
    <w:rsid w:val="000762B2"/>
    <w:rsid w:val="00076978"/>
    <w:rsid w:val="00080B52"/>
    <w:rsid w:val="00081CFA"/>
    <w:rsid w:val="00082DC6"/>
    <w:rsid w:val="00083C30"/>
    <w:rsid w:val="0008533D"/>
    <w:rsid w:val="00087422"/>
    <w:rsid w:val="00087891"/>
    <w:rsid w:val="00090F5E"/>
    <w:rsid w:val="000965F9"/>
    <w:rsid w:val="000A0E4A"/>
    <w:rsid w:val="000A1AB1"/>
    <w:rsid w:val="000A32CB"/>
    <w:rsid w:val="000A3304"/>
    <w:rsid w:val="000A4763"/>
    <w:rsid w:val="000A5467"/>
    <w:rsid w:val="000A5EFF"/>
    <w:rsid w:val="000A6D21"/>
    <w:rsid w:val="000A7FB1"/>
    <w:rsid w:val="000B107E"/>
    <w:rsid w:val="000B2B02"/>
    <w:rsid w:val="000B2C64"/>
    <w:rsid w:val="000B2FCD"/>
    <w:rsid w:val="000B320F"/>
    <w:rsid w:val="000B6990"/>
    <w:rsid w:val="000B6A25"/>
    <w:rsid w:val="000C0F40"/>
    <w:rsid w:val="000C1086"/>
    <w:rsid w:val="000C129D"/>
    <w:rsid w:val="000C40D9"/>
    <w:rsid w:val="000C4997"/>
    <w:rsid w:val="000C7261"/>
    <w:rsid w:val="000C765E"/>
    <w:rsid w:val="000C78BB"/>
    <w:rsid w:val="000D02CD"/>
    <w:rsid w:val="000D1D2A"/>
    <w:rsid w:val="000D427C"/>
    <w:rsid w:val="000D7363"/>
    <w:rsid w:val="000D7499"/>
    <w:rsid w:val="000E0DDB"/>
    <w:rsid w:val="000E1AB9"/>
    <w:rsid w:val="000E1B1B"/>
    <w:rsid w:val="000E229B"/>
    <w:rsid w:val="000E3B78"/>
    <w:rsid w:val="000E4260"/>
    <w:rsid w:val="000E4517"/>
    <w:rsid w:val="000F0393"/>
    <w:rsid w:val="000F1F07"/>
    <w:rsid w:val="000F3D24"/>
    <w:rsid w:val="000F4CDD"/>
    <w:rsid w:val="000F76B9"/>
    <w:rsid w:val="001025ED"/>
    <w:rsid w:val="00106144"/>
    <w:rsid w:val="00106B06"/>
    <w:rsid w:val="00112B5A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32FCC"/>
    <w:rsid w:val="00145FEB"/>
    <w:rsid w:val="00150D73"/>
    <w:rsid w:val="0015247A"/>
    <w:rsid w:val="00154292"/>
    <w:rsid w:val="001600BB"/>
    <w:rsid w:val="0016026E"/>
    <w:rsid w:val="0016199A"/>
    <w:rsid w:val="001619B5"/>
    <w:rsid w:val="00163654"/>
    <w:rsid w:val="00164843"/>
    <w:rsid w:val="001717D8"/>
    <w:rsid w:val="001725E6"/>
    <w:rsid w:val="001733D8"/>
    <w:rsid w:val="001751A8"/>
    <w:rsid w:val="00175C79"/>
    <w:rsid w:val="00180542"/>
    <w:rsid w:val="00180998"/>
    <w:rsid w:val="00180CA8"/>
    <w:rsid w:val="00183A9A"/>
    <w:rsid w:val="001840C9"/>
    <w:rsid w:val="0018726D"/>
    <w:rsid w:val="00197840"/>
    <w:rsid w:val="001A2A2B"/>
    <w:rsid w:val="001A4679"/>
    <w:rsid w:val="001A584F"/>
    <w:rsid w:val="001B37D5"/>
    <w:rsid w:val="001B4475"/>
    <w:rsid w:val="001B57B5"/>
    <w:rsid w:val="001B5BA3"/>
    <w:rsid w:val="001B5F1B"/>
    <w:rsid w:val="001B7A70"/>
    <w:rsid w:val="001C555E"/>
    <w:rsid w:val="001C64C5"/>
    <w:rsid w:val="001D0CC6"/>
    <w:rsid w:val="001D0D7A"/>
    <w:rsid w:val="001D6A18"/>
    <w:rsid w:val="001E2004"/>
    <w:rsid w:val="001E250B"/>
    <w:rsid w:val="001E3F6B"/>
    <w:rsid w:val="001E78F4"/>
    <w:rsid w:val="001F36A7"/>
    <w:rsid w:val="001F67B8"/>
    <w:rsid w:val="001F77A8"/>
    <w:rsid w:val="00200C13"/>
    <w:rsid w:val="0020107F"/>
    <w:rsid w:val="00201517"/>
    <w:rsid w:val="002015C5"/>
    <w:rsid w:val="0020195F"/>
    <w:rsid w:val="00201F7F"/>
    <w:rsid w:val="00202AF3"/>
    <w:rsid w:val="00204741"/>
    <w:rsid w:val="00205ED0"/>
    <w:rsid w:val="00210C18"/>
    <w:rsid w:val="00214798"/>
    <w:rsid w:val="00214D9A"/>
    <w:rsid w:val="0021779A"/>
    <w:rsid w:val="002178C7"/>
    <w:rsid w:val="002200D6"/>
    <w:rsid w:val="00221DEE"/>
    <w:rsid w:val="00223EB2"/>
    <w:rsid w:val="002260D8"/>
    <w:rsid w:val="0022678E"/>
    <w:rsid w:val="00230B4B"/>
    <w:rsid w:val="002314FC"/>
    <w:rsid w:val="00231EC3"/>
    <w:rsid w:val="00236562"/>
    <w:rsid w:val="00237640"/>
    <w:rsid w:val="00240B1A"/>
    <w:rsid w:val="00241EA3"/>
    <w:rsid w:val="002527B0"/>
    <w:rsid w:val="00253218"/>
    <w:rsid w:val="0025552B"/>
    <w:rsid w:val="002571DB"/>
    <w:rsid w:val="00260DC2"/>
    <w:rsid w:val="0026185F"/>
    <w:rsid w:val="00262F66"/>
    <w:rsid w:val="0027263C"/>
    <w:rsid w:val="00272DBC"/>
    <w:rsid w:val="002742A9"/>
    <w:rsid w:val="002748AD"/>
    <w:rsid w:val="00274920"/>
    <w:rsid w:val="002778B3"/>
    <w:rsid w:val="002805A6"/>
    <w:rsid w:val="002827E8"/>
    <w:rsid w:val="00284AAD"/>
    <w:rsid w:val="00284E29"/>
    <w:rsid w:val="0029509D"/>
    <w:rsid w:val="002A0156"/>
    <w:rsid w:val="002A0BB1"/>
    <w:rsid w:val="002A117C"/>
    <w:rsid w:val="002A1E58"/>
    <w:rsid w:val="002A3B99"/>
    <w:rsid w:val="002A6117"/>
    <w:rsid w:val="002A63F7"/>
    <w:rsid w:val="002A6D96"/>
    <w:rsid w:val="002A6E2D"/>
    <w:rsid w:val="002A7233"/>
    <w:rsid w:val="002B19CF"/>
    <w:rsid w:val="002B3057"/>
    <w:rsid w:val="002B5BB0"/>
    <w:rsid w:val="002C069F"/>
    <w:rsid w:val="002C3051"/>
    <w:rsid w:val="002C422B"/>
    <w:rsid w:val="002C59BB"/>
    <w:rsid w:val="002C67B1"/>
    <w:rsid w:val="002C6D50"/>
    <w:rsid w:val="002D10C5"/>
    <w:rsid w:val="002D21FE"/>
    <w:rsid w:val="002D3400"/>
    <w:rsid w:val="002D34E6"/>
    <w:rsid w:val="002D5E09"/>
    <w:rsid w:val="002D7FD9"/>
    <w:rsid w:val="002E061D"/>
    <w:rsid w:val="002E1973"/>
    <w:rsid w:val="002E33C3"/>
    <w:rsid w:val="002E5B62"/>
    <w:rsid w:val="002E6DA4"/>
    <w:rsid w:val="002F3F1F"/>
    <w:rsid w:val="002F6956"/>
    <w:rsid w:val="002F6C46"/>
    <w:rsid w:val="002F6EC4"/>
    <w:rsid w:val="002F75F2"/>
    <w:rsid w:val="00302FD9"/>
    <w:rsid w:val="00305833"/>
    <w:rsid w:val="00307437"/>
    <w:rsid w:val="00312663"/>
    <w:rsid w:val="003171BB"/>
    <w:rsid w:val="00320939"/>
    <w:rsid w:val="00320FBA"/>
    <w:rsid w:val="00325556"/>
    <w:rsid w:val="00327D2A"/>
    <w:rsid w:val="00331B47"/>
    <w:rsid w:val="00334CED"/>
    <w:rsid w:val="00335DE8"/>
    <w:rsid w:val="00336111"/>
    <w:rsid w:val="00336A55"/>
    <w:rsid w:val="00336A63"/>
    <w:rsid w:val="00336D61"/>
    <w:rsid w:val="0033708E"/>
    <w:rsid w:val="00337AF7"/>
    <w:rsid w:val="00342A7E"/>
    <w:rsid w:val="00345AE6"/>
    <w:rsid w:val="00350045"/>
    <w:rsid w:val="00353168"/>
    <w:rsid w:val="00354880"/>
    <w:rsid w:val="0035613B"/>
    <w:rsid w:val="00357361"/>
    <w:rsid w:val="003576FF"/>
    <w:rsid w:val="0036222B"/>
    <w:rsid w:val="00362654"/>
    <w:rsid w:val="00364B38"/>
    <w:rsid w:val="0036628A"/>
    <w:rsid w:val="00366C14"/>
    <w:rsid w:val="00366EEA"/>
    <w:rsid w:val="00366F41"/>
    <w:rsid w:val="00367615"/>
    <w:rsid w:val="00370325"/>
    <w:rsid w:val="00370DC6"/>
    <w:rsid w:val="00372402"/>
    <w:rsid w:val="00372E0C"/>
    <w:rsid w:val="00372E19"/>
    <w:rsid w:val="00376239"/>
    <w:rsid w:val="00376BF9"/>
    <w:rsid w:val="00376D3F"/>
    <w:rsid w:val="0038208E"/>
    <w:rsid w:val="003824D4"/>
    <w:rsid w:val="00383C6C"/>
    <w:rsid w:val="00385110"/>
    <w:rsid w:val="003854E1"/>
    <w:rsid w:val="00385690"/>
    <w:rsid w:val="00386CCA"/>
    <w:rsid w:val="00391070"/>
    <w:rsid w:val="003921F0"/>
    <w:rsid w:val="003959CD"/>
    <w:rsid w:val="00395ABD"/>
    <w:rsid w:val="00395D7F"/>
    <w:rsid w:val="00395F83"/>
    <w:rsid w:val="00396521"/>
    <w:rsid w:val="003A065F"/>
    <w:rsid w:val="003A1CBC"/>
    <w:rsid w:val="003A3493"/>
    <w:rsid w:val="003A79D6"/>
    <w:rsid w:val="003B430C"/>
    <w:rsid w:val="003B5E7D"/>
    <w:rsid w:val="003B6113"/>
    <w:rsid w:val="003C0226"/>
    <w:rsid w:val="003C6E47"/>
    <w:rsid w:val="003D46C5"/>
    <w:rsid w:val="003D4D36"/>
    <w:rsid w:val="003D5350"/>
    <w:rsid w:val="003D671F"/>
    <w:rsid w:val="003D7F12"/>
    <w:rsid w:val="003E0045"/>
    <w:rsid w:val="003E2E98"/>
    <w:rsid w:val="003E3269"/>
    <w:rsid w:val="003E378E"/>
    <w:rsid w:val="003E68BF"/>
    <w:rsid w:val="003E6DA4"/>
    <w:rsid w:val="003F0690"/>
    <w:rsid w:val="003F0F4C"/>
    <w:rsid w:val="003F1DC2"/>
    <w:rsid w:val="003F3604"/>
    <w:rsid w:val="003F41E3"/>
    <w:rsid w:val="003F4424"/>
    <w:rsid w:val="003F5E44"/>
    <w:rsid w:val="004050A3"/>
    <w:rsid w:val="00407CC1"/>
    <w:rsid w:val="00410370"/>
    <w:rsid w:val="00412045"/>
    <w:rsid w:val="004138E9"/>
    <w:rsid w:val="004151AB"/>
    <w:rsid w:val="004172EC"/>
    <w:rsid w:val="00417AE1"/>
    <w:rsid w:val="00417F4B"/>
    <w:rsid w:val="00421AFA"/>
    <w:rsid w:val="00421B6B"/>
    <w:rsid w:val="00421F21"/>
    <w:rsid w:val="00422A7D"/>
    <w:rsid w:val="004255BE"/>
    <w:rsid w:val="00426413"/>
    <w:rsid w:val="00432FEC"/>
    <w:rsid w:val="004332D5"/>
    <w:rsid w:val="00433F38"/>
    <w:rsid w:val="004340DC"/>
    <w:rsid w:val="004411B4"/>
    <w:rsid w:val="004418AC"/>
    <w:rsid w:val="00444DF7"/>
    <w:rsid w:val="00445173"/>
    <w:rsid w:val="004469C0"/>
    <w:rsid w:val="0045499C"/>
    <w:rsid w:val="00454F2A"/>
    <w:rsid w:val="0045787B"/>
    <w:rsid w:val="004606B5"/>
    <w:rsid w:val="00460CD8"/>
    <w:rsid w:val="0046118B"/>
    <w:rsid w:val="0046182F"/>
    <w:rsid w:val="00461B32"/>
    <w:rsid w:val="00462F4C"/>
    <w:rsid w:val="004734DB"/>
    <w:rsid w:val="0047408B"/>
    <w:rsid w:val="00476B61"/>
    <w:rsid w:val="004806DC"/>
    <w:rsid w:val="00480CE5"/>
    <w:rsid w:val="00481012"/>
    <w:rsid w:val="00481B79"/>
    <w:rsid w:val="004830DA"/>
    <w:rsid w:val="00483395"/>
    <w:rsid w:val="00486315"/>
    <w:rsid w:val="00486426"/>
    <w:rsid w:val="00487571"/>
    <w:rsid w:val="004918CC"/>
    <w:rsid w:val="00492E42"/>
    <w:rsid w:val="00494741"/>
    <w:rsid w:val="00495EE3"/>
    <w:rsid w:val="004A04A4"/>
    <w:rsid w:val="004A1B56"/>
    <w:rsid w:val="004A2970"/>
    <w:rsid w:val="004A6692"/>
    <w:rsid w:val="004A691B"/>
    <w:rsid w:val="004A7F32"/>
    <w:rsid w:val="004A7F93"/>
    <w:rsid w:val="004B0060"/>
    <w:rsid w:val="004B0739"/>
    <w:rsid w:val="004B3EF8"/>
    <w:rsid w:val="004B4E1A"/>
    <w:rsid w:val="004B5FE3"/>
    <w:rsid w:val="004B632F"/>
    <w:rsid w:val="004B6630"/>
    <w:rsid w:val="004C00C4"/>
    <w:rsid w:val="004C1F77"/>
    <w:rsid w:val="004C2813"/>
    <w:rsid w:val="004C6AE7"/>
    <w:rsid w:val="004C6BE8"/>
    <w:rsid w:val="004D1D44"/>
    <w:rsid w:val="004D29BD"/>
    <w:rsid w:val="004D569D"/>
    <w:rsid w:val="004D7C0B"/>
    <w:rsid w:val="004E12D0"/>
    <w:rsid w:val="004E1686"/>
    <w:rsid w:val="004E6AB3"/>
    <w:rsid w:val="004F003B"/>
    <w:rsid w:val="004F1C5E"/>
    <w:rsid w:val="004F59B5"/>
    <w:rsid w:val="004F5F07"/>
    <w:rsid w:val="004F6297"/>
    <w:rsid w:val="004F7A2F"/>
    <w:rsid w:val="00500A30"/>
    <w:rsid w:val="00504A76"/>
    <w:rsid w:val="00506B48"/>
    <w:rsid w:val="00506C87"/>
    <w:rsid w:val="005076A2"/>
    <w:rsid w:val="00510A8C"/>
    <w:rsid w:val="00510B34"/>
    <w:rsid w:val="005119D0"/>
    <w:rsid w:val="005131EA"/>
    <w:rsid w:val="00514F24"/>
    <w:rsid w:val="00515188"/>
    <w:rsid w:val="00517C7C"/>
    <w:rsid w:val="00521CFA"/>
    <w:rsid w:val="00522B17"/>
    <w:rsid w:val="00522B7F"/>
    <w:rsid w:val="005250FB"/>
    <w:rsid w:val="00530EF5"/>
    <w:rsid w:val="00537FEB"/>
    <w:rsid w:val="005401E1"/>
    <w:rsid w:val="00540586"/>
    <w:rsid w:val="00540B4E"/>
    <w:rsid w:val="00544196"/>
    <w:rsid w:val="005460C4"/>
    <w:rsid w:val="0054656C"/>
    <w:rsid w:val="00546D0E"/>
    <w:rsid w:val="0055092C"/>
    <w:rsid w:val="00550EBD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CAA"/>
    <w:rsid w:val="00566F56"/>
    <w:rsid w:val="005748A7"/>
    <w:rsid w:val="00576E12"/>
    <w:rsid w:val="0057732D"/>
    <w:rsid w:val="005807C5"/>
    <w:rsid w:val="005814BC"/>
    <w:rsid w:val="00582E28"/>
    <w:rsid w:val="005837D7"/>
    <w:rsid w:val="00584C1C"/>
    <w:rsid w:val="00585AA8"/>
    <w:rsid w:val="00591235"/>
    <w:rsid w:val="00591403"/>
    <w:rsid w:val="005923FA"/>
    <w:rsid w:val="005A0AF4"/>
    <w:rsid w:val="005A3C88"/>
    <w:rsid w:val="005A49EA"/>
    <w:rsid w:val="005A5CAC"/>
    <w:rsid w:val="005A5F6C"/>
    <w:rsid w:val="005A6A04"/>
    <w:rsid w:val="005A6DE6"/>
    <w:rsid w:val="005A7B19"/>
    <w:rsid w:val="005A7ECE"/>
    <w:rsid w:val="005B1276"/>
    <w:rsid w:val="005B2CE1"/>
    <w:rsid w:val="005B45C3"/>
    <w:rsid w:val="005B5576"/>
    <w:rsid w:val="005C14A8"/>
    <w:rsid w:val="005C219D"/>
    <w:rsid w:val="005C27ED"/>
    <w:rsid w:val="005C35C9"/>
    <w:rsid w:val="005C497A"/>
    <w:rsid w:val="005C4B63"/>
    <w:rsid w:val="005D0EBA"/>
    <w:rsid w:val="005D3C2E"/>
    <w:rsid w:val="005D7E19"/>
    <w:rsid w:val="005E0B84"/>
    <w:rsid w:val="005E274D"/>
    <w:rsid w:val="005E5369"/>
    <w:rsid w:val="005E5FFA"/>
    <w:rsid w:val="005E76F7"/>
    <w:rsid w:val="005E7C27"/>
    <w:rsid w:val="005F0739"/>
    <w:rsid w:val="005F4D2F"/>
    <w:rsid w:val="005F51A7"/>
    <w:rsid w:val="005F65DF"/>
    <w:rsid w:val="005F6EAB"/>
    <w:rsid w:val="00601099"/>
    <w:rsid w:val="0060219A"/>
    <w:rsid w:val="00606374"/>
    <w:rsid w:val="0061039D"/>
    <w:rsid w:val="00610CE1"/>
    <w:rsid w:val="0061367B"/>
    <w:rsid w:val="00617031"/>
    <w:rsid w:val="006202C5"/>
    <w:rsid w:val="00621351"/>
    <w:rsid w:val="00621802"/>
    <w:rsid w:val="00622DC4"/>
    <w:rsid w:val="00623534"/>
    <w:rsid w:val="00625DB3"/>
    <w:rsid w:val="00626050"/>
    <w:rsid w:val="00626C21"/>
    <w:rsid w:val="00633606"/>
    <w:rsid w:val="006337D3"/>
    <w:rsid w:val="00634B43"/>
    <w:rsid w:val="00640F6D"/>
    <w:rsid w:val="00642599"/>
    <w:rsid w:val="00646A83"/>
    <w:rsid w:val="00647CF2"/>
    <w:rsid w:val="00653719"/>
    <w:rsid w:val="00655F25"/>
    <w:rsid w:val="00657169"/>
    <w:rsid w:val="0066258C"/>
    <w:rsid w:val="00663601"/>
    <w:rsid w:val="00665CA1"/>
    <w:rsid w:val="00667006"/>
    <w:rsid w:val="00675082"/>
    <w:rsid w:val="00676C5A"/>
    <w:rsid w:val="006777B3"/>
    <w:rsid w:val="0067780A"/>
    <w:rsid w:val="00677875"/>
    <w:rsid w:val="00683EE8"/>
    <w:rsid w:val="00685088"/>
    <w:rsid w:val="00690539"/>
    <w:rsid w:val="00690BA2"/>
    <w:rsid w:val="006923F5"/>
    <w:rsid w:val="00697170"/>
    <w:rsid w:val="00697994"/>
    <w:rsid w:val="00697C43"/>
    <w:rsid w:val="006A36A9"/>
    <w:rsid w:val="006A418B"/>
    <w:rsid w:val="006A4706"/>
    <w:rsid w:val="006A78B1"/>
    <w:rsid w:val="006A7939"/>
    <w:rsid w:val="006A7DD5"/>
    <w:rsid w:val="006B0038"/>
    <w:rsid w:val="006B0B10"/>
    <w:rsid w:val="006B25EC"/>
    <w:rsid w:val="006B2636"/>
    <w:rsid w:val="006B37A2"/>
    <w:rsid w:val="006B3B93"/>
    <w:rsid w:val="006B50D3"/>
    <w:rsid w:val="006B5D40"/>
    <w:rsid w:val="006C401D"/>
    <w:rsid w:val="006C49D0"/>
    <w:rsid w:val="006C72AD"/>
    <w:rsid w:val="006D0240"/>
    <w:rsid w:val="006D115C"/>
    <w:rsid w:val="006D3F7B"/>
    <w:rsid w:val="006D43B5"/>
    <w:rsid w:val="006D45B1"/>
    <w:rsid w:val="006D62A1"/>
    <w:rsid w:val="006D6A1A"/>
    <w:rsid w:val="006E0925"/>
    <w:rsid w:val="006E0A0E"/>
    <w:rsid w:val="006E10FE"/>
    <w:rsid w:val="006E1894"/>
    <w:rsid w:val="006E221D"/>
    <w:rsid w:val="006E2DB1"/>
    <w:rsid w:val="006E2DD6"/>
    <w:rsid w:val="006E3AC6"/>
    <w:rsid w:val="006E6FD3"/>
    <w:rsid w:val="006F059A"/>
    <w:rsid w:val="006F4E1D"/>
    <w:rsid w:val="006F5088"/>
    <w:rsid w:val="006F6C24"/>
    <w:rsid w:val="00700840"/>
    <w:rsid w:val="00701386"/>
    <w:rsid w:val="007028EF"/>
    <w:rsid w:val="0070560E"/>
    <w:rsid w:val="00706879"/>
    <w:rsid w:val="0070738E"/>
    <w:rsid w:val="00712040"/>
    <w:rsid w:val="007120A9"/>
    <w:rsid w:val="00722026"/>
    <w:rsid w:val="00724006"/>
    <w:rsid w:val="00724C32"/>
    <w:rsid w:val="007250B5"/>
    <w:rsid w:val="007267ED"/>
    <w:rsid w:val="00727326"/>
    <w:rsid w:val="00727B27"/>
    <w:rsid w:val="00731BDA"/>
    <w:rsid w:val="007346B0"/>
    <w:rsid w:val="00736A6F"/>
    <w:rsid w:val="00744838"/>
    <w:rsid w:val="007455B4"/>
    <w:rsid w:val="007465E3"/>
    <w:rsid w:val="00750C8E"/>
    <w:rsid w:val="00751A00"/>
    <w:rsid w:val="00751E7D"/>
    <w:rsid w:val="007529B2"/>
    <w:rsid w:val="00752AF6"/>
    <w:rsid w:val="007567E3"/>
    <w:rsid w:val="00757535"/>
    <w:rsid w:val="00760481"/>
    <w:rsid w:val="007620A5"/>
    <w:rsid w:val="00762831"/>
    <w:rsid w:val="00762F46"/>
    <w:rsid w:val="0076475D"/>
    <w:rsid w:val="00766929"/>
    <w:rsid w:val="0076741C"/>
    <w:rsid w:val="007759F8"/>
    <w:rsid w:val="007767EB"/>
    <w:rsid w:val="007803B6"/>
    <w:rsid w:val="00786919"/>
    <w:rsid w:val="00787527"/>
    <w:rsid w:val="00794174"/>
    <w:rsid w:val="007943A1"/>
    <w:rsid w:val="0079503A"/>
    <w:rsid w:val="00796227"/>
    <w:rsid w:val="00797BBE"/>
    <w:rsid w:val="00797FB3"/>
    <w:rsid w:val="007A5530"/>
    <w:rsid w:val="007A6292"/>
    <w:rsid w:val="007A6CBC"/>
    <w:rsid w:val="007B0430"/>
    <w:rsid w:val="007C0FB0"/>
    <w:rsid w:val="007C1283"/>
    <w:rsid w:val="007C1813"/>
    <w:rsid w:val="007C2AE6"/>
    <w:rsid w:val="007C5FDD"/>
    <w:rsid w:val="007C6CE8"/>
    <w:rsid w:val="007D459F"/>
    <w:rsid w:val="007D7CDF"/>
    <w:rsid w:val="007E00C5"/>
    <w:rsid w:val="007E4071"/>
    <w:rsid w:val="007E52C4"/>
    <w:rsid w:val="007E5CDB"/>
    <w:rsid w:val="007F04F5"/>
    <w:rsid w:val="007F1AC7"/>
    <w:rsid w:val="007F1D7B"/>
    <w:rsid w:val="007F31DA"/>
    <w:rsid w:val="007F47CB"/>
    <w:rsid w:val="007F48C1"/>
    <w:rsid w:val="007F4CE6"/>
    <w:rsid w:val="007F75D4"/>
    <w:rsid w:val="008017FB"/>
    <w:rsid w:val="00802008"/>
    <w:rsid w:val="008030C9"/>
    <w:rsid w:val="00810182"/>
    <w:rsid w:val="00810B1D"/>
    <w:rsid w:val="008147C8"/>
    <w:rsid w:val="00815AB5"/>
    <w:rsid w:val="00820ED0"/>
    <w:rsid w:val="00820F89"/>
    <w:rsid w:val="00827F0E"/>
    <w:rsid w:val="008301C8"/>
    <w:rsid w:val="008319C1"/>
    <w:rsid w:val="00832B26"/>
    <w:rsid w:val="0083447A"/>
    <w:rsid w:val="00841D61"/>
    <w:rsid w:val="008422F3"/>
    <w:rsid w:val="00842E46"/>
    <w:rsid w:val="00843328"/>
    <w:rsid w:val="00844394"/>
    <w:rsid w:val="00844DF8"/>
    <w:rsid w:val="00845760"/>
    <w:rsid w:val="00845D3B"/>
    <w:rsid w:val="0084626D"/>
    <w:rsid w:val="00846839"/>
    <w:rsid w:val="008468DF"/>
    <w:rsid w:val="00847288"/>
    <w:rsid w:val="00852F02"/>
    <w:rsid w:val="00853248"/>
    <w:rsid w:val="0085396D"/>
    <w:rsid w:val="008556B4"/>
    <w:rsid w:val="00860D5F"/>
    <w:rsid w:val="00861340"/>
    <w:rsid w:val="00862606"/>
    <w:rsid w:val="00862E0F"/>
    <w:rsid w:val="00864B55"/>
    <w:rsid w:val="00864CD9"/>
    <w:rsid w:val="00866293"/>
    <w:rsid w:val="008710C4"/>
    <w:rsid w:val="008719B5"/>
    <w:rsid w:val="00874D5C"/>
    <w:rsid w:val="008750E1"/>
    <w:rsid w:val="00875893"/>
    <w:rsid w:val="00881CF4"/>
    <w:rsid w:val="008830F7"/>
    <w:rsid w:val="008838FF"/>
    <w:rsid w:val="0089017B"/>
    <w:rsid w:val="00890C55"/>
    <w:rsid w:val="00891A3E"/>
    <w:rsid w:val="00891C17"/>
    <w:rsid w:val="008931AB"/>
    <w:rsid w:val="008950D5"/>
    <w:rsid w:val="00897AFD"/>
    <w:rsid w:val="008A0DB7"/>
    <w:rsid w:val="008A22C5"/>
    <w:rsid w:val="008A6C05"/>
    <w:rsid w:val="008B0AF4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485"/>
    <w:rsid w:val="008C6DE9"/>
    <w:rsid w:val="008D226E"/>
    <w:rsid w:val="008D46E0"/>
    <w:rsid w:val="008D478B"/>
    <w:rsid w:val="008D5AF8"/>
    <w:rsid w:val="008D5FBA"/>
    <w:rsid w:val="008D6124"/>
    <w:rsid w:val="008D63BB"/>
    <w:rsid w:val="008E0E21"/>
    <w:rsid w:val="008E1736"/>
    <w:rsid w:val="008E1FC0"/>
    <w:rsid w:val="008E29E8"/>
    <w:rsid w:val="008E3383"/>
    <w:rsid w:val="008E449F"/>
    <w:rsid w:val="008E5787"/>
    <w:rsid w:val="008E5CAC"/>
    <w:rsid w:val="008E75C6"/>
    <w:rsid w:val="008F5092"/>
    <w:rsid w:val="008F579D"/>
    <w:rsid w:val="008F77CE"/>
    <w:rsid w:val="008F7BC5"/>
    <w:rsid w:val="008F7CEA"/>
    <w:rsid w:val="00904F6A"/>
    <w:rsid w:val="00905695"/>
    <w:rsid w:val="009107DF"/>
    <w:rsid w:val="00911CC6"/>
    <w:rsid w:val="00915961"/>
    <w:rsid w:val="00916EF9"/>
    <w:rsid w:val="00922015"/>
    <w:rsid w:val="00923B17"/>
    <w:rsid w:val="0092474F"/>
    <w:rsid w:val="00924E5E"/>
    <w:rsid w:val="00924FFF"/>
    <w:rsid w:val="00926B68"/>
    <w:rsid w:val="00926FF0"/>
    <w:rsid w:val="00927CA6"/>
    <w:rsid w:val="009323CE"/>
    <w:rsid w:val="00932995"/>
    <w:rsid w:val="00934E2F"/>
    <w:rsid w:val="0093554B"/>
    <w:rsid w:val="00935624"/>
    <w:rsid w:val="00936C72"/>
    <w:rsid w:val="0093702D"/>
    <w:rsid w:val="0094294D"/>
    <w:rsid w:val="00942F51"/>
    <w:rsid w:val="00945BD4"/>
    <w:rsid w:val="00945E26"/>
    <w:rsid w:val="009475B1"/>
    <w:rsid w:val="00947D67"/>
    <w:rsid w:val="00951C37"/>
    <w:rsid w:val="00953D1B"/>
    <w:rsid w:val="00955185"/>
    <w:rsid w:val="009552F3"/>
    <w:rsid w:val="00960988"/>
    <w:rsid w:val="00960BD9"/>
    <w:rsid w:val="00961552"/>
    <w:rsid w:val="00961C9C"/>
    <w:rsid w:val="00962EA9"/>
    <w:rsid w:val="00963DDB"/>
    <w:rsid w:val="00966524"/>
    <w:rsid w:val="00967313"/>
    <w:rsid w:val="00972D1F"/>
    <w:rsid w:val="0097421A"/>
    <w:rsid w:val="00975722"/>
    <w:rsid w:val="0097587D"/>
    <w:rsid w:val="00977036"/>
    <w:rsid w:val="00977D01"/>
    <w:rsid w:val="00981308"/>
    <w:rsid w:val="00982F8C"/>
    <w:rsid w:val="00983082"/>
    <w:rsid w:val="009839BA"/>
    <w:rsid w:val="009847E9"/>
    <w:rsid w:val="00985A8E"/>
    <w:rsid w:val="00985AF4"/>
    <w:rsid w:val="0098676B"/>
    <w:rsid w:val="0098782B"/>
    <w:rsid w:val="00995703"/>
    <w:rsid w:val="0099670E"/>
    <w:rsid w:val="00996DE7"/>
    <w:rsid w:val="009974E9"/>
    <w:rsid w:val="0099763B"/>
    <w:rsid w:val="009A12AF"/>
    <w:rsid w:val="009A6C97"/>
    <w:rsid w:val="009B0D92"/>
    <w:rsid w:val="009B1310"/>
    <w:rsid w:val="009B2077"/>
    <w:rsid w:val="009B3C97"/>
    <w:rsid w:val="009B447E"/>
    <w:rsid w:val="009B5F65"/>
    <w:rsid w:val="009B7ADA"/>
    <w:rsid w:val="009B7FDE"/>
    <w:rsid w:val="009C0BAB"/>
    <w:rsid w:val="009C220C"/>
    <w:rsid w:val="009C766A"/>
    <w:rsid w:val="009C76D3"/>
    <w:rsid w:val="009C7CBA"/>
    <w:rsid w:val="009C7FA7"/>
    <w:rsid w:val="009D0BE7"/>
    <w:rsid w:val="009D32F2"/>
    <w:rsid w:val="009D3D59"/>
    <w:rsid w:val="009D5017"/>
    <w:rsid w:val="009D6041"/>
    <w:rsid w:val="009D69CD"/>
    <w:rsid w:val="009E1548"/>
    <w:rsid w:val="009E2F90"/>
    <w:rsid w:val="009F2325"/>
    <w:rsid w:val="009F2F3E"/>
    <w:rsid w:val="009F33B0"/>
    <w:rsid w:val="009F36CD"/>
    <w:rsid w:val="009F7A91"/>
    <w:rsid w:val="00A00F25"/>
    <w:rsid w:val="00A06957"/>
    <w:rsid w:val="00A13658"/>
    <w:rsid w:val="00A14EC2"/>
    <w:rsid w:val="00A15ED8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37F83"/>
    <w:rsid w:val="00A418F6"/>
    <w:rsid w:val="00A439E2"/>
    <w:rsid w:val="00A50308"/>
    <w:rsid w:val="00A506C5"/>
    <w:rsid w:val="00A564BC"/>
    <w:rsid w:val="00A5773F"/>
    <w:rsid w:val="00A625DE"/>
    <w:rsid w:val="00A62DAD"/>
    <w:rsid w:val="00A63E64"/>
    <w:rsid w:val="00A6552E"/>
    <w:rsid w:val="00A6638D"/>
    <w:rsid w:val="00A66BDC"/>
    <w:rsid w:val="00A67A12"/>
    <w:rsid w:val="00A70DC9"/>
    <w:rsid w:val="00A715CE"/>
    <w:rsid w:val="00A72878"/>
    <w:rsid w:val="00A72E29"/>
    <w:rsid w:val="00A7675C"/>
    <w:rsid w:val="00A779D6"/>
    <w:rsid w:val="00A81895"/>
    <w:rsid w:val="00A8209B"/>
    <w:rsid w:val="00A90C04"/>
    <w:rsid w:val="00A91849"/>
    <w:rsid w:val="00A9300B"/>
    <w:rsid w:val="00A93CE2"/>
    <w:rsid w:val="00A93E30"/>
    <w:rsid w:val="00A97EDA"/>
    <w:rsid w:val="00AA001D"/>
    <w:rsid w:val="00AA0E79"/>
    <w:rsid w:val="00AA4BBC"/>
    <w:rsid w:val="00AA4CFE"/>
    <w:rsid w:val="00AA50A6"/>
    <w:rsid w:val="00AA5A99"/>
    <w:rsid w:val="00AA6AC8"/>
    <w:rsid w:val="00AA6B46"/>
    <w:rsid w:val="00AA79F1"/>
    <w:rsid w:val="00AB4716"/>
    <w:rsid w:val="00AB5511"/>
    <w:rsid w:val="00AC45C1"/>
    <w:rsid w:val="00AD0060"/>
    <w:rsid w:val="00AD091D"/>
    <w:rsid w:val="00AD1491"/>
    <w:rsid w:val="00AD15C4"/>
    <w:rsid w:val="00AD1939"/>
    <w:rsid w:val="00AD1B54"/>
    <w:rsid w:val="00AD22B6"/>
    <w:rsid w:val="00AD2C63"/>
    <w:rsid w:val="00AD3713"/>
    <w:rsid w:val="00AD389E"/>
    <w:rsid w:val="00AE1387"/>
    <w:rsid w:val="00AE1D92"/>
    <w:rsid w:val="00AE23BF"/>
    <w:rsid w:val="00AE3168"/>
    <w:rsid w:val="00AE391D"/>
    <w:rsid w:val="00AE4107"/>
    <w:rsid w:val="00AE5E33"/>
    <w:rsid w:val="00AF7718"/>
    <w:rsid w:val="00B00C00"/>
    <w:rsid w:val="00B01290"/>
    <w:rsid w:val="00B01463"/>
    <w:rsid w:val="00B01B70"/>
    <w:rsid w:val="00B0629B"/>
    <w:rsid w:val="00B10414"/>
    <w:rsid w:val="00B11CE9"/>
    <w:rsid w:val="00B131D1"/>
    <w:rsid w:val="00B14B1A"/>
    <w:rsid w:val="00B152B8"/>
    <w:rsid w:val="00B1593B"/>
    <w:rsid w:val="00B16397"/>
    <w:rsid w:val="00B163AF"/>
    <w:rsid w:val="00B20127"/>
    <w:rsid w:val="00B211A3"/>
    <w:rsid w:val="00B21F34"/>
    <w:rsid w:val="00B2239F"/>
    <w:rsid w:val="00B22FA1"/>
    <w:rsid w:val="00B24930"/>
    <w:rsid w:val="00B25769"/>
    <w:rsid w:val="00B27E98"/>
    <w:rsid w:val="00B32184"/>
    <w:rsid w:val="00B3218C"/>
    <w:rsid w:val="00B321B2"/>
    <w:rsid w:val="00B32F3D"/>
    <w:rsid w:val="00B3739B"/>
    <w:rsid w:val="00B40656"/>
    <w:rsid w:val="00B41877"/>
    <w:rsid w:val="00B41B26"/>
    <w:rsid w:val="00B4238A"/>
    <w:rsid w:val="00B43813"/>
    <w:rsid w:val="00B43C8D"/>
    <w:rsid w:val="00B447E0"/>
    <w:rsid w:val="00B45885"/>
    <w:rsid w:val="00B468CF"/>
    <w:rsid w:val="00B46A91"/>
    <w:rsid w:val="00B47929"/>
    <w:rsid w:val="00B50272"/>
    <w:rsid w:val="00B5213E"/>
    <w:rsid w:val="00B57F48"/>
    <w:rsid w:val="00B666FB"/>
    <w:rsid w:val="00B73F22"/>
    <w:rsid w:val="00B74A37"/>
    <w:rsid w:val="00B7697D"/>
    <w:rsid w:val="00B77F3B"/>
    <w:rsid w:val="00B81B2A"/>
    <w:rsid w:val="00B82581"/>
    <w:rsid w:val="00B85220"/>
    <w:rsid w:val="00B87E7E"/>
    <w:rsid w:val="00B9015C"/>
    <w:rsid w:val="00B90FD3"/>
    <w:rsid w:val="00B9154F"/>
    <w:rsid w:val="00B95A6A"/>
    <w:rsid w:val="00B96CA3"/>
    <w:rsid w:val="00BA027D"/>
    <w:rsid w:val="00BA1AF2"/>
    <w:rsid w:val="00BA1E20"/>
    <w:rsid w:val="00BA77C4"/>
    <w:rsid w:val="00BA7C17"/>
    <w:rsid w:val="00BB0CA8"/>
    <w:rsid w:val="00BB0E05"/>
    <w:rsid w:val="00BB0E7B"/>
    <w:rsid w:val="00BB28D0"/>
    <w:rsid w:val="00BB48C7"/>
    <w:rsid w:val="00BB6734"/>
    <w:rsid w:val="00BB69B5"/>
    <w:rsid w:val="00BB7311"/>
    <w:rsid w:val="00BC3128"/>
    <w:rsid w:val="00BC3145"/>
    <w:rsid w:val="00BD11DC"/>
    <w:rsid w:val="00BD164A"/>
    <w:rsid w:val="00BD375F"/>
    <w:rsid w:val="00BD3B3B"/>
    <w:rsid w:val="00BD3F4D"/>
    <w:rsid w:val="00BD47A9"/>
    <w:rsid w:val="00BD65D8"/>
    <w:rsid w:val="00BE0139"/>
    <w:rsid w:val="00BE1C60"/>
    <w:rsid w:val="00BE38A5"/>
    <w:rsid w:val="00BE5BD8"/>
    <w:rsid w:val="00BF180A"/>
    <w:rsid w:val="00BF52DC"/>
    <w:rsid w:val="00BF56F3"/>
    <w:rsid w:val="00C01CC8"/>
    <w:rsid w:val="00C05F3E"/>
    <w:rsid w:val="00C06CA1"/>
    <w:rsid w:val="00C10E3A"/>
    <w:rsid w:val="00C1219E"/>
    <w:rsid w:val="00C15925"/>
    <w:rsid w:val="00C16590"/>
    <w:rsid w:val="00C177BA"/>
    <w:rsid w:val="00C205EF"/>
    <w:rsid w:val="00C23069"/>
    <w:rsid w:val="00C2364D"/>
    <w:rsid w:val="00C23B59"/>
    <w:rsid w:val="00C27792"/>
    <w:rsid w:val="00C30955"/>
    <w:rsid w:val="00C32618"/>
    <w:rsid w:val="00C33659"/>
    <w:rsid w:val="00C33909"/>
    <w:rsid w:val="00C34D5F"/>
    <w:rsid w:val="00C35930"/>
    <w:rsid w:val="00C41032"/>
    <w:rsid w:val="00C4138E"/>
    <w:rsid w:val="00C41651"/>
    <w:rsid w:val="00C4237C"/>
    <w:rsid w:val="00C46013"/>
    <w:rsid w:val="00C47122"/>
    <w:rsid w:val="00C476A7"/>
    <w:rsid w:val="00C50A82"/>
    <w:rsid w:val="00C50E87"/>
    <w:rsid w:val="00C534EF"/>
    <w:rsid w:val="00C556FB"/>
    <w:rsid w:val="00C60A60"/>
    <w:rsid w:val="00C61481"/>
    <w:rsid w:val="00C62350"/>
    <w:rsid w:val="00C63CC8"/>
    <w:rsid w:val="00C65FFE"/>
    <w:rsid w:val="00C70B60"/>
    <w:rsid w:val="00C73BA2"/>
    <w:rsid w:val="00C745F7"/>
    <w:rsid w:val="00C747E9"/>
    <w:rsid w:val="00C74921"/>
    <w:rsid w:val="00C767BC"/>
    <w:rsid w:val="00C800EC"/>
    <w:rsid w:val="00C815AA"/>
    <w:rsid w:val="00C83A49"/>
    <w:rsid w:val="00C93D32"/>
    <w:rsid w:val="00C94320"/>
    <w:rsid w:val="00C970D2"/>
    <w:rsid w:val="00CA19AF"/>
    <w:rsid w:val="00CA1EBE"/>
    <w:rsid w:val="00CA65B2"/>
    <w:rsid w:val="00CA715F"/>
    <w:rsid w:val="00CA7E70"/>
    <w:rsid w:val="00CB0716"/>
    <w:rsid w:val="00CB19A4"/>
    <w:rsid w:val="00CC0B42"/>
    <w:rsid w:val="00CC1694"/>
    <w:rsid w:val="00CC2A1F"/>
    <w:rsid w:val="00CC3A68"/>
    <w:rsid w:val="00CD52F5"/>
    <w:rsid w:val="00CD7E9B"/>
    <w:rsid w:val="00CE267E"/>
    <w:rsid w:val="00CE2CF2"/>
    <w:rsid w:val="00CE5094"/>
    <w:rsid w:val="00CE5B68"/>
    <w:rsid w:val="00CE74A5"/>
    <w:rsid w:val="00CF18F0"/>
    <w:rsid w:val="00CF3304"/>
    <w:rsid w:val="00D0480C"/>
    <w:rsid w:val="00D050FE"/>
    <w:rsid w:val="00D05493"/>
    <w:rsid w:val="00D057C7"/>
    <w:rsid w:val="00D07B4B"/>
    <w:rsid w:val="00D07EA9"/>
    <w:rsid w:val="00D11813"/>
    <w:rsid w:val="00D13327"/>
    <w:rsid w:val="00D14017"/>
    <w:rsid w:val="00D15552"/>
    <w:rsid w:val="00D17DBA"/>
    <w:rsid w:val="00D17EFF"/>
    <w:rsid w:val="00D205B4"/>
    <w:rsid w:val="00D25FA4"/>
    <w:rsid w:val="00D279D3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54029"/>
    <w:rsid w:val="00D60A1B"/>
    <w:rsid w:val="00D62394"/>
    <w:rsid w:val="00D64C62"/>
    <w:rsid w:val="00D65671"/>
    <w:rsid w:val="00D66834"/>
    <w:rsid w:val="00D67136"/>
    <w:rsid w:val="00D674AD"/>
    <w:rsid w:val="00D7128F"/>
    <w:rsid w:val="00D71E36"/>
    <w:rsid w:val="00D72CD4"/>
    <w:rsid w:val="00D75AAD"/>
    <w:rsid w:val="00D76196"/>
    <w:rsid w:val="00D7717B"/>
    <w:rsid w:val="00D82E4A"/>
    <w:rsid w:val="00D85CFD"/>
    <w:rsid w:val="00D925C4"/>
    <w:rsid w:val="00D9354A"/>
    <w:rsid w:val="00D97B52"/>
    <w:rsid w:val="00DA3072"/>
    <w:rsid w:val="00DA3D45"/>
    <w:rsid w:val="00DA4907"/>
    <w:rsid w:val="00DA5C70"/>
    <w:rsid w:val="00DB27B2"/>
    <w:rsid w:val="00DB55D8"/>
    <w:rsid w:val="00DB5908"/>
    <w:rsid w:val="00DB60C6"/>
    <w:rsid w:val="00DB7122"/>
    <w:rsid w:val="00DC0EE5"/>
    <w:rsid w:val="00DC18ED"/>
    <w:rsid w:val="00DC24CA"/>
    <w:rsid w:val="00DC40F0"/>
    <w:rsid w:val="00DC42EA"/>
    <w:rsid w:val="00DC5162"/>
    <w:rsid w:val="00DC55C8"/>
    <w:rsid w:val="00DC5CD2"/>
    <w:rsid w:val="00DD2567"/>
    <w:rsid w:val="00DD2BAF"/>
    <w:rsid w:val="00DD390C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3211"/>
    <w:rsid w:val="00E152B5"/>
    <w:rsid w:val="00E160D8"/>
    <w:rsid w:val="00E17E60"/>
    <w:rsid w:val="00E21529"/>
    <w:rsid w:val="00E22587"/>
    <w:rsid w:val="00E24F9B"/>
    <w:rsid w:val="00E27341"/>
    <w:rsid w:val="00E30012"/>
    <w:rsid w:val="00E31415"/>
    <w:rsid w:val="00E32F2A"/>
    <w:rsid w:val="00E36BE4"/>
    <w:rsid w:val="00E41CA2"/>
    <w:rsid w:val="00E43408"/>
    <w:rsid w:val="00E4626A"/>
    <w:rsid w:val="00E47A29"/>
    <w:rsid w:val="00E511C9"/>
    <w:rsid w:val="00E514CF"/>
    <w:rsid w:val="00E51C85"/>
    <w:rsid w:val="00E51D70"/>
    <w:rsid w:val="00E61ADD"/>
    <w:rsid w:val="00E64961"/>
    <w:rsid w:val="00E64CFC"/>
    <w:rsid w:val="00E67758"/>
    <w:rsid w:val="00E71D0C"/>
    <w:rsid w:val="00E71D1E"/>
    <w:rsid w:val="00E731A6"/>
    <w:rsid w:val="00E76DEA"/>
    <w:rsid w:val="00E77444"/>
    <w:rsid w:val="00E805C9"/>
    <w:rsid w:val="00E858AA"/>
    <w:rsid w:val="00E85904"/>
    <w:rsid w:val="00E86BC5"/>
    <w:rsid w:val="00E87EA3"/>
    <w:rsid w:val="00E901B7"/>
    <w:rsid w:val="00E91EB8"/>
    <w:rsid w:val="00E923C4"/>
    <w:rsid w:val="00E938C1"/>
    <w:rsid w:val="00E93FF0"/>
    <w:rsid w:val="00E95F61"/>
    <w:rsid w:val="00E96195"/>
    <w:rsid w:val="00E969C3"/>
    <w:rsid w:val="00EA00C1"/>
    <w:rsid w:val="00EA0FEA"/>
    <w:rsid w:val="00EA1EA1"/>
    <w:rsid w:val="00EA493F"/>
    <w:rsid w:val="00EB14B0"/>
    <w:rsid w:val="00EB2038"/>
    <w:rsid w:val="00EB3298"/>
    <w:rsid w:val="00EB32CF"/>
    <w:rsid w:val="00EB3AAE"/>
    <w:rsid w:val="00EB522D"/>
    <w:rsid w:val="00EC0105"/>
    <w:rsid w:val="00EC0638"/>
    <w:rsid w:val="00EC24C3"/>
    <w:rsid w:val="00EC254C"/>
    <w:rsid w:val="00EC3486"/>
    <w:rsid w:val="00EC4A62"/>
    <w:rsid w:val="00EC7FE0"/>
    <w:rsid w:val="00ED0780"/>
    <w:rsid w:val="00ED0900"/>
    <w:rsid w:val="00ED268D"/>
    <w:rsid w:val="00ED31B7"/>
    <w:rsid w:val="00ED3E05"/>
    <w:rsid w:val="00ED6AE2"/>
    <w:rsid w:val="00EF02E2"/>
    <w:rsid w:val="00EF1FFE"/>
    <w:rsid w:val="00EF60DF"/>
    <w:rsid w:val="00EF64DC"/>
    <w:rsid w:val="00EF6ABD"/>
    <w:rsid w:val="00F016EA"/>
    <w:rsid w:val="00F10075"/>
    <w:rsid w:val="00F12457"/>
    <w:rsid w:val="00F1343D"/>
    <w:rsid w:val="00F14A11"/>
    <w:rsid w:val="00F179A2"/>
    <w:rsid w:val="00F21C7D"/>
    <w:rsid w:val="00F23315"/>
    <w:rsid w:val="00F2667C"/>
    <w:rsid w:val="00F2667E"/>
    <w:rsid w:val="00F30901"/>
    <w:rsid w:val="00F30C39"/>
    <w:rsid w:val="00F30CE3"/>
    <w:rsid w:val="00F3272B"/>
    <w:rsid w:val="00F34D66"/>
    <w:rsid w:val="00F35D74"/>
    <w:rsid w:val="00F41ECF"/>
    <w:rsid w:val="00F543C4"/>
    <w:rsid w:val="00F5520C"/>
    <w:rsid w:val="00F5587A"/>
    <w:rsid w:val="00F559ED"/>
    <w:rsid w:val="00F57B3F"/>
    <w:rsid w:val="00F604F2"/>
    <w:rsid w:val="00F60DBB"/>
    <w:rsid w:val="00F62713"/>
    <w:rsid w:val="00F63983"/>
    <w:rsid w:val="00F64E42"/>
    <w:rsid w:val="00F6529B"/>
    <w:rsid w:val="00F656A8"/>
    <w:rsid w:val="00F66A8D"/>
    <w:rsid w:val="00F67B17"/>
    <w:rsid w:val="00F70863"/>
    <w:rsid w:val="00F7270D"/>
    <w:rsid w:val="00F757A3"/>
    <w:rsid w:val="00F7746E"/>
    <w:rsid w:val="00F80781"/>
    <w:rsid w:val="00F87D80"/>
    <w:rsid w:val="00F911D1"/>
    <w:rsid w:val="00F91B90"/>
    <w:rsid w:val="00F930C7"/>
    <w:rsid w:val="00F94032"/>
    <w:rsid w:val="00F9701D"/>
    <w:rsid w:val="00F976D6"/>
    <w:rsid w:val="00FA00DC"/>
    <w:rsid w:val="00FA39EA"/>
    <w:rsid w:val="00FB174A"/>
    <w:rsid w:val="00FB2C36"/>
    <w:rsid w:val="00FB635A"/>
    <w:rsid w:val="00FD5391"/>
    <w:rsid w:val="00FD5622"/>
    <w:rsid w:val="00FD7316"/>
    <w:rsid w:val="00FE102E"/>
    <w:rsid w:val="00FE1D4E"/>
    <w:rsid w:val="00FE2C64"/>
    <w:rsid w:val="00FE4304"/>
    <w:rsid w:val="00FE59AC"/>
    <w:rsid w:val="00FE6356"/>
    <w:rsid w:val="00FE6696"/>
    <w:rsid w:val="00FF0C0C"/>
    <w:rsid w:val="00FF1718"/>
    <w:rsid w:val="00FF181B"/>
    <w:rsid w:val="00FF2D7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2E898454-D56D-413E-B50A-CFFC637F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272DB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boardView?no=3881&amp;id=pr4_list&amp;PageNo=1&amp;schFlag=0&amp;viewFlag=1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898&amp;id=pr4_list&amp;PageNo=1&amp;schFlag=0&amp;viewFlag=1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s://www.consumerinsight.co.kr/boardView?no=3898&amp;id=pr4_list&amp;PageNo=1&amp;schFlag=0&amp;viewFlag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893&amp;id=pr4_list&amp;PageNo=1&amp;schFlag=0&amp;viewFlag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merinsight.co.kr/boardView?no=3893&amp;id=pr4_list&amp;PageNo=1&amp;schFlag=0&amp;viewFlag=1" TargetMode="External"/><Relationship Id="rId10" Type="http://schemas.openxmlformats.org/officeDocument/2006/relationships/hyperlink" Target="https://www.consumerinsight.co.kr/boardView?no=3887&amp;id=pr4_list&amp;PageNo=1&amp;schFlag=0&amp;viewFlag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81&amp;id=pr4_list&amp;PageNo=1&amp;schFlag=0&amp;viewFlag=1" TargetMode="External"/><Relationship Id="rId14" Type="http://schemas.openxmlformats.org/officeDocument/2006/relationships/hyperlink" Target="https://www.consumerinsight.co.kr/boardView?no=3887&amp;id=pr4_list&amp;PageNo=1&amp;schFlag=0&amp;viewFla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7550-DD91-4021-8FBD-915A027F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dc:description/>
  <cp:lastModifiedBy>user</cp:lastModifiedBy>
  <cp:revision>3</cp:revision>
  <cp:lastPrinted>2026-05-07T04:50:00Z</cp:lastPrinted>
  <dcterms:created xsi:type="dcterms:W3CDTF">2026-06-11T08:18:00Z</dcterms:created>
  <dcterms:modified xsi:type="dcterms:W3CDTF">2026-06-11T09:13:00Z</dcterms:modified>
</cp:coreProperties>
</file>